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776" w:rsidRPr="00AC3776" w:rsidRDefault="00BC5682" w:rsidP="00AC3776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8529614"/>
            <wp:effectExtent l="1905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682" w:rsidRDefault="00BC568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BC5682" w:rsidRDefault="00BC568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BC5682" w:rsidRDefault="00BC568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DE1922" w:rsidRPr="002F2786" w:rsidRDefault="00DE192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2F2786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DE1922" w:rsidRPr="00DE1922" w:rsidRDefault="00DE1922" w:rsidP="00AC37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DE1922">
        <w:rPr>
          <w:rFonts w:ascii="Times New Roman" w:hAnsi="Times New Roman"/>
          <w:sz w:val="28"/>
          <w:szCs w:val="28"/>
        </w:rPr>
        <w:t>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</w:t>
      </w:r>
      <w:r w:rsidRPr="00DE1922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профессионального обучения  Алтайского края»</w:t>
      </w:r>
      <w:r w:rsidRPr="00DE1922">
        <w:rPr>
          <w:rFonts w:ascii="Times New Roman" w:hAnsi="Times New Roman"/>
          <w:sz w:val="28"/>
          <w:szCs w:val="28"/>
        </w:rPr>
        <w:t>____________________________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DE1922" w:rsidRDefault="00DE1922" w:rsidP="00DE19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</w:t>
      </w:r>
    </w:p>
    <w:p w:rsidR="00AC3776" w:rsidRDefault="00DE1922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Минобрнауки России от 26.12.2013 года № 1408 (зарегистрирован Минюстом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AC3776" w:rsidRPr="00AC3776" w:rsidRDefault="00AC3776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2F2786">
        <w:rPr>
          <w:rFonts w:ascii="Times New Roman" w:hAnsi="Times New Roman"/>
          <w:b/>
          <w:sz w:val="28"/>
          <w:szCs w:val="28"/>
        </w:rPr>
        <w:t>Оценка системы управления организации</w:t>
      </w:r>
    </w:p>
    <w:p w:rsidR="0089337F" w:rsidRDefault="00DE1922" w:rsidP="00AC377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2F2786">
        <w:rPr>
          <w:rFonts w:ascii="Times New Roman" w:hAnsi="Times New Roman"/>
          <w:sz w:val="28"/>
          <w:szCs w:val="28"/>
        </w:rPr>
        <w:t xml:space="preserve">осуществляется в соответствии с законодательством Российской Федерации и Уставом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>
        <w:rPr>
          <w:rFonts w:ascii="Times New Roman" w:hAnsi="Times New Roman"/>
          <w:sz w:val="28"/>
          <w:szCs w:val="28"/>
        </w:rPr>
        <w:t>_</w:t>
      </w:r>
      <w:r w:rsidRPr="00DE1922">
        <w:rPr>
          <w:rFonts w:ascii="Times New Roman" w:hAnsi="Times New Roman"/>
          <w:sz w:val="28"/>
          <w:szCs w:val="28"/>
        </w:rPr>
        <w:t>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 профессионального обучения  Алтайского края</w:t>
      </w:r>
      <w:r w:rsidR="0089337F" w:rsidRPr="0089337F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  <w:r w:rsidRPr="002F2786">
        <w:rPr>
          <w:rFonts w:ascii="Times New Roman" w:hAnsi="Times New Roman"/>
          <w:sz w:val="16"/>
          <w:szCs w:val="16"/>
        </w:rPr>
        <w:t xml:space="preserve">                    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</w:t>
      </w:r>
      <w:r w:rsidR="0089337F">
        <w:rPr>
          <w:rFonts w:ascii="Times New Roman" w:hAnsi="Times New Roman"/>
          <w:sz w:val="16"/>
          <w:szCs w:val="16"/>
        </w:rPr>
        <w:t xml:space="preserve">               </w:t>
      </w:r>
    </w:p>
    <w:p w:rsid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</w:t>
      </w:r>
      <w:r w:rsidR="00DE1922"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89337F" w:rsidRP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DE1922" w:rsidRPr="008F6D33" w:rsidRDefault="001F7634" w:rsidP="008933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Оценка содержания и качества подготовки обучающихся </w:t>
      </w:r>
      <w:r w:rsidR="00DE1922" w:rsidRPr="008F6D33">
        <w:rPr>
          <w:rFonts w:ascii="Times New Roman" w:hAnsi="Times New Roman"/>
          <w:b/>
          <w:sz w:val="28"/>
          <w:szCs w:val="28"/>
        </w:rPr>
        <w:t>за 20</w:t>
      </w:r>
      <w:r w:rsidR="0089337F" w:rsidRPr="008F6D33">
        <w:rPr>
          <w:rFonts w:ascii="Times New Roman" w:hAnsi="Times New Roman"/>
          <w:b/>
          <w:sz w:val="28"/>
          <w:szCs w:val="28"/>
        </w:rPr>
        <w:t>1</w:t>
      </w:r>
      <w:r w:rsidR="00BC5682">
        <w:rPr>
          <w:rFonts w:ascii="Times New Roman" w:hAnsi="Times New Roman"/>
          <w:b/>
          <w:sz w:val="28"/>
          <w:szCs w:val="28"/>
        </w:rPr>
        <w:t>7</w:t>
      </w:r>
      <w:r w:rsidR="00DE1922" w:rsidRPr="008F6D33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W w:w="111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242"/>
        <w:gridCol w:w="567"/>
        <w:gridCol w:w="426"/>
        <w:gridCol w:w="567"/>
        <w:gridCol w:w="283"/>
        <w:gridCol w:w="567"/>
        <w:gridCol w:w="567"/>
        <w:gridCol w:w="425"/>
        <w:gridCol w:w="567"/>
        <w:gridCol w:w="567"/>
        <w:gridCol w:w="426"/>
        <w:gridCol w:w="425"/>
        <w:gridCol w:w="425"/>
        <w:gridCol w:w="567"/>
        <w:gridCol w:w="284"/>
        <w:gridCol w:w="567"/>
        <w:gridCol w:w="425"/>
        <w:gridCol w:w="567"/>
        <w:gridCol w:w="425"/>
      </w:tblGrid>
      <w:tr w:rsidR="002571AB" w:rsidRPr="002F1709" w:rsidTr="002571AB">
        <w:tc>
          <w:tcPr>
            <w:tcW w:w="1242" w:type="dxa"/>
            <w:vMerge w:val="restart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Прграмма профессиональной подготовки </w:t>
            </w:r>
          </w:p>
        </w:tc>
        <w:tc>
          <w:tcPr>
            <w:tcW w:w="1242" w:type="dxa"/>
            <w:vMerge w:val="restart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Количество обучающихся</w:t>
            </w:r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Допущено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к квалифика-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ционному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экзамену</w:t>
            </w:r>
          </w:p>
        </w:tc>
        <w:tc>
          <w:tcPr>
            <w:tcW w:w="3686" w:type="dxa"/>
            <w:gridSpan w:val="8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квалификационный экзамен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Не сдали квалифи-кационный экзамен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экзамен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ГИБДД</w:t>
            </w:r>
          </w:p>
          <w:p w:rsidR="002571AB" w:rsidRPr="00CE2B98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 первого раза</w:t>
            </w:r>
          </w:p>
        </w:tc>
      </w:tr>
      <w:tr w:rsidR="002571AB" w:rsidRPr="002F1709" w:rsidTr="002571AB">
        <w:trPr>
          <w:trHeight w:val="196"/>
        </w:trPr>
        <w:tc>
          <w:tcPr>
            <w:tcW w:w="1242" w:type="dxa"/>
            <w:vMerge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2571AB" w:rsidRPr="00CE2B98" w:rsidRDefault="002571AB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  <w:p w:rsidR="002571AB" w:rsidRPr="00CE2B98" w:rsidRDefault="002571AB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по неуспе-</w:t>
            </w:r>
          </w:p>
          <w:p w:rsidR="002571AB" w:rsidRPr="00CE2B98" w:rsidRDefault="002571AB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ваемости</w:t>
            </w: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694" w:type="dxa"/>
            <w:gridSpan w:val="6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Из них с оценками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1AB" w:rsidRPr="002F1709" w:rsidTr="002571AB">
        <w:trPr>
          <w:trHeight w:val="246"/>
        </w:trPr>
        <w:tc>
          <w:tcPr>
            <w:tcW w:w="1242" w:type="dxa"/>
            <w:vMerge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отлично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удовл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71AB" w:rsidRPr="002F1709" w:rsidTr="002571AB">
        <w:tc>
          <w:tcPr>
            <w:tcW w:w="1242" w:type="dxa"/>
            <w:vMerge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vMerge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2571AB" w:rsidRPr="002F1709" w:rsidTr="002571AB">
        <w:tc>
          <w:tcPr>
            <w:tcW w:w="1242" w:type="dxa"/>
          </w:tcPr>
          <w:p w:rsidR="002571AB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Водитель категории</w:t>
            </w:r>
          </w:p>
          <w:p w:rsidR="002571AB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«В»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CE2B9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CE2B9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CE2B9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</w:tr>
      <w:tr w:rsidR="002571AB" w:rsidRPr="002F1709" w:rsidTr="002571AB">
        <w:tc>
          <w:tcPr>
            <w:tcW w:w="1242" w:type="dxa"/>
          </w:tcPr>
          <w:p w:rsidR="002571AB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Водитель категории</w:t>
            </w:r>
          </w:p>
          <w:p w:rsidR="002571AB" w:rsidRDefault="002571AB" w:rsidP="002571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«С»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2571AB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571AB" w:rsidRPr="00CE2B98" w:rsidRDefault="002571AB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96C88" w:rsidRPr="002F2786" w:rsidRDefault="00196C88" w:rsidP="00DE1922">
      <w:pPr>
        <w:rPr>
          <w:rFonts w:ascii="Times New Roman" w:hAnsi="Times New Roman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организации учебного процесса</w:t>
      </w:r>
    </w:p>
    <w:p w:rsidR="00DE1922" w:rsidRPr="0089337F" w:rsidRDefault="00DE1922" w:rsidP="007E658B">
      <w:pPr>
        <w:spacing w:after="0" w:line="240" w:lineRule="auto"/>
        <w:jc w:val="both"/>
        <w:rPr>
          <w:rStyle w:val="10"/>
          <w:rFonts w:ascii="Times New Roman" w:hAnsi="Times New Roman" w:cs="Times New Roman"/>
          <w:b w:val="0"/>
          <w:color w:val="auto"/>
          <w:u w:val="single"/>
        </w:rPr>
      </w:pPr>
      <w:r w:rsidRPr="002F2786">
        <w:rPr>
          <w:rFonts w:ascii="Times New Roman" w:hAnsi="Times New Roman"/>
          <w:sz w:val="28"/>
          <w:szCs w:val="28"/>
        </w:rPr>
        <w:t>Организация учебного процесса соответствует требованиям</w:t>
      </w:r>
      <w:r w:rsidR="0089337F" w:rsidRPr="0089337F">
        <w:rPr>
          <w:sz w:val="24"/>
          <w:szCs w:val="24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программы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______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профессиональной подготовки водителей транспортных средств категории «В»</w:t>
      </w:r>
      <w:r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,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 xml:space="preserve"> программы профессиональной подготовки водителей транспортных средств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___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  <w:u w:val="single"/>
        </w:rPr>
        <w:t>категории «С»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________________________________________________________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(перечислить реализуемые образовательные программы)</w:t>
      </w:r>
    </w:p>
    <w:p w:rsidR="008F6D33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 xml:space="preserve">методическим рекомендациям по организации образовательного процесса по профессиональному обучению водителей транспортных средств </w:t>
      </w:r>
      <w:r w:rsidRPr="002F2786">
        <w:rPr>
          <w:rFonts w:ascii="Times New Roman" w:hAnsi="Times New Roman"/>
          <w:sz w:val="28"/>
          <w:szCs w:val="28"/>
        </w:rPr>
        <w:lastRenderedPageBreak/>
        <w:t>соответствующих категорий, подкатегорий</w:t>
      </w:r>
      <w:r>
        <w:rPr>
          <w:rFonts w:ascii="Times New Roman" w:hAnsi="Times New Roman"/>
          <w:sz w:val="28"/>
          <w:szCs w:val="28"/>
        </w:rPr>
        <w:t>, утвержденным руководителем образовательной организации</w:t>
      </w:r>
      <w:r w:rsidRPr="002F2786">
        <w:rPr>
          <w:rFonts w:ascii="Times New Roman" w:hAnsi="Times New Roman"/>
          <w:sz w:val="28"/>
          <w:szCs w:val="28"/>
        </w:rPr>
        <w:t>.</w:t>
      </w:r>
    </w:p>
    <w:p w:rsidR="00CE2B98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4FBF" w:rsidRPr="0089337F" w:rsidRDefault="005D4FBF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634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кадрового обеспечения</w:t>
      </w:r>
    </w:p>
    <w:p w:rsidR="00DE1922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CE2B98" w:rsidRPr="002F2786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учебно-методического обеспечения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средств в полном объеме и представлены: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DE1922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материалами для проведения промежуточной и итоговой аттестации обучающихся, утвержденными руководителем организации, осуществляющей образовательную деятельность.</w:t>
      </w:r>
    </w:p>
    <w:p w:rsidR="00CE2B98" w:rsidRPr="0089337F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E2B98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</w:t>
      </w:r>
      <w:r w:rsidR="00DE1922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 качества  библиотечно-информационного обеспечения</w:t>
      </w:r>
    </w:p>
    <w:p w:rsidR="001F7634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Имеющаяся в наличии</w:t>
      </w:r>
      <w:r w:rsidRPr="002F2786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ая</w:t>
      </w:r>
      <w:r w:rsidRPr="002F2786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r w:rsidRPr="002F2786">
        <w:rPr>
          <w:rFonts w:ascii="Times New Roman" w:hAnsi="Times New Roman"/>
          <w:sz w:val="28"/>
          <w:szCs w:val="28"/>
        </w:rPr>
        <w:t xml:space="preserve"> и учебно-наглядны</w:t>
      </w:r>
      <w:r>
        <w:rPr>
          <w:rFonts w:ascii="Times New Roman" w:hAnsi="Times New Roman"/>
          <w:sz w:val="28"/>
          <w:szCs w:val="28"/>
        </w:rPr>
        <w:t>е</w:t>
      </w:r>
      <w:r w:rsidRPr="002F2786">
        <w:rPr>
          <w:rFonts w:ascii="Times New Roman" w:hAnsi="Times New Roman"/>
          <w:sz w:val="28"/>
          <w:szCs w:val="28"/>
        </w:rPr>
        <w:t xml:space="preserve"> пособ</w:t>
      </w:r>
      <w:r>
        <w:rPr>
          <w:rFonts w:ascii="Times New Roman" w:hAnsi="Times New Roman"/>
          <w:sz w:val="28"/>
          <w:szCs w:val="28"/>
        </w:rPr>
        <w:t>ия</w:t>
      </w:r>
      <w:r w:rsidRPr="002F2786">
        <w:rPr>
          <w:rFonts w:ascii="Times New Roman" w:hAnsi="Times New Roman"/>
          <w:sz w:val="28"/>
          <w:szCs w:val="28"/>
        </w:rPr>
        <w:t xml:space="preserve"> позволя</w:t>
      </w:r>
      <w:r>
        <w:rPr>
          <w:rFonts w:ascii="Times New Roman" w:hAnsi="Times New Roman"/>
          <w:sz w:val="28"/>
          <w:szCs w:val="28"/>
        </w:rPr>
        <w:t>ю</w:t>
      </w:r>
      <w:r w:rsidRPr="002F2786">
        <w:rPr>
          <w:rFonts w:ascii="Times New Roman" w:hAnsi="Times New Roman"/>
          <w:sz w:val="28"/>
          <w:szCs w:val="28"/>
        </w:rPr>
        <w:t>т выполнить</w:t>
      </w:r>
      <w:r w:rsidRPr="002F2786">
        <w:rPr>
          <w:rFonts w:ascii="Times New Roman" w:hAnsi="Times New Roman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программы профессиональной подготовки водителей транспортных средств категории «В», программы профессиональной подготовки</w:t>
      </w:r>
      <w:r w:rsidR="00CE2B98">
        <w:rPr>
          <w:rStyle w:val="10"/>
          <w:rFonts w:ascii="Times New Roman" w:hAnsi="Times New Roman" w:cs="Times New Roman"/>
          <w:b w:val="0"/>
          <w:color w:val="auto"/>
        </w:rPr>
        <w:t xml:space="preserve"> водителей транспортных средств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 xml:space="preserve"> категории «С»</w:t>
      </w:r>
      <w:r w:rsidRPr="002F2786">
        <w:rPr>
          <w:rFonts w:ascii="Times New Roman" w:hAnsi="Times New Roman"/>
          <w:sz w:val="28"/>
          <w:szCs w:val="28"/>
        </w:rPr>
        <w:t xml:space="preserve"> в полном объеме.</w:t>
      </w:r>
    </w:p>
    <w:p w:rsidR="005D4FBF" w:rsidRDefault="005D4FBF" w:rsidP="005D4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1709" w:rsidRDefault="001F7634" w:rsidP="00DE19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="00DE1922" w:rsidRPr="002F1709">
        <w:rPr>
          <w:rFonts w:ascii="Times New Roman" w:hAnsi="Times New Roman"/>
          <w:b/>
          <w:sz w:val="28"/>
          <w:szCs w:val="28"/>
        </w:rPr>
        <w:t>Оценка материально-технической базы</w:t>
      </w:r>
    </w:p>
    <w:p w:rsidR="00DE1922" w:rsidRPr="0089337F" w:rsidRDefault="00DE1922" w:rsidP="0089337F">
      <w:pPr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37F">
        <w:rPr>
          <w:rFonts w:ascii="Times New Roman" w:eastAsia="Times New Roman" w:hAnsi="Times New Roman"/>
          <w:sz w:val="28"/>
          <w:szCs w:val="28"/>
          <w:lang w:eastAsia="ru-RU"/>
        </w:rPr>
        <w:t>Сведения о наличии  в собственности или на ином законном основании оборудованных учебных транспортных средств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1425"/>
        <w:gridCol w:w="1408"/>
        <w:gridCol w:w="1417"/>
        <w:gridCol w:w="1428"/>
        <w:gridCol w:w="1559"/>
      </w:tblGrid>
      <w:tr w:rsidR="0089337F" w:rsidRPr="0089337F" w:rsidTr="008F6D33">
        <w:trPr>
          <w:trHeight w:val="230"/>
        </w:trPr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7237" w:type="dxa"/>
            <w:gridSpan w:val="5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89337F" w:rsidRPr="0089337F" w:rsidTr="008F6D33">
        <w:trPr>
          <w:trHeight w:val="230"/>
        </w:trPr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ГАЗ 3307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ГАЗ 333073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УАЗ 8109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LADA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210740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самосвал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бортовой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прицеп 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Государственный регистрационный  знак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К468ЕЕ 22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Е164РС 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6642АА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Х394СУ 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Е857ТН 22</w:t>
            </w:r>
          </w:p>
        </w:tc>
      </w:tr>
      <w:tr w:rsidR="0089337F" w:rsidRPr="0089337F" w:rsidTr="008F6D33">
        <w:trPr>
          <w:trHeight w:val="599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991681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54 27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699179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22 АА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553112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7E65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991683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22 37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991682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трансмиссии (автоматическая или механическая)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механи-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</w:tr>
      <w:tr w:rsidR="0089337F" w:rsidRPr="0089337F" w:rsidTr="008F6D33">
        <w:trPr>
          <w:trHeight w:val="119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 w:rsidR="00214E73"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070742585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21.08.201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21.08.201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20.08.201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 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0707784381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29.12.201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29.12.201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28.12.201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0715518805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-  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20.03.201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ЕЕЕ № 071551880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="0074350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20.03.201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</w:tr>
      <w:tr w:rsidR="0089337F" w:rsidRPr="0089337F" w:rsidTr="008F6D33">
        <w:trPr>
          <w:trHeight w:val="949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Технический осмотр (дата прохождения, срок действия)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14.04.201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214E7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14.04.201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BC568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14.04.201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17.04.201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04.04.201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BC568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04.04.201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с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BC568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20.03.201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с 21.03.201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  до 20.03.201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Оснащение тахографами (для ТС 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», подкатегории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1»)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имеется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2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337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CE2B98" w:rsidRDefault="00CE2B98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Default="0089337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5D4FBF" w:rsidRDefault="005D4FB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5D4FBF" w:rsidRDefault="005D4FBF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7E658B" w:rsidRDefault="007E658B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7E658B" w:rsidRDefault="007E658B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Pr="0089337F" w:rsidRDefault="0089337F" w:rsidP="0089337F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8"/>
        <w:gridCol w:w="1425"/>
        <w:gridCol w:w="1408"/>
        <w:gridCol w:w="1569"/>
        <w:gridCol w:w="1559"/>
        <w:gridCol w:w="1134"/>
      </w:tblGrid>
      <w:tr w:rsidR="0089337F" w:rsidRPr="0089337F" w:rsidTr="008F6D33">
        <w:trPr>
          <w:trHeight w:val="230"/>
        </w:trPr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7095" w:type="dxa"/>
            <w:gridSpan w:val="5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89337F" w:rsidRPr="0089337F" w:rsidTr="008F6D33">
        <w:trPr>
          <w:trHeight w:val="230"/>
        </w:trPr>
        <w:tc>
          <w:tcPr>
            <w:tcW w:w="3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КМЗ-828451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 к легковым ТС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прицеп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Е106НР 22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АО2660 22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28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Регистрационные  документы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       22 27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051162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22 23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№ 658705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трансмиссии (автоматическая или механическая)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механическая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CE2B98">
        <w:trPr>
          <w:trHeight w:val="510"/>
        </w:trPr>
        <w:tc>
          <w:tcPr>
            <w:tcW w:w="3678" w:type="dxa"/>
            <w:shd w:val="clear" w:color="auto" w:fill="auto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</w:p>
        </w:tc>
        <w:tc>
          <w:tcPr>
            <w:tcW w:w="1425" w:type="dxa"/>
            <w:shd w:val="clear" w:color="auto" w:fill="auto"/>
          </w:tcPr>
          <w:p w:rsidR="0089337F" w:rsidRPr="0089337F" w:rsidRDefault="00CE2B98" w:rsidP="00CE2B98">
            <w:pPr>
              <w:spacing w:after="0"/>
              <w:ind w:right="-108" w:hanging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="0089337F" w:rsidRPr="0089337F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1194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CE2B98">
            <w:pPr>
              <w:spacing w:after="0"/>
              <w:ind w:right="-108" w:hanging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установлен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>имеется запись в ПТС и СР ТС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  <w:r w:rsidRPr="0089337F">
              <w:t>-</w:t>
            </w:r>
          </w:p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pStyle w:val="aa"/>
              <w:spacing w:before="0" w:beforeAutospacing="0" w:after="0" w:afterAutospacing="0"/>
              <w:jc w:val="center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Страховой  полис  ОСАГО (номер, дата выдачи, срок </w:t>
            </w: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действия, страховая организация)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ЕЕЕ  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№ 0707784383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от 22.12.201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  22.12.201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21.12.201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8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ООО «Росгострах»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Технический осмотр (дата прохождения, срок действия)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04.04.201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г</w:t>
            </w:r>
          </w:p>
          <w:p w:rsidR="0089337F" w:rsidRPr="00214E73" w:rsidRDefault="0089337F" w:rsidP="0089337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с 04.04.201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>7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 xml:space="preserve"> -</w:t>
            </w:r>
          </w:p>
          <w:p w:rsidR="0089337F" w:rsidRPr="00214E73" w:rsidRDefault="0089337F" w:rsidP="00BC568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14E73">
              <w:rPr>
                <w:rFonts w:ascii="Times New Roman" w:hAnsi="Times New Roman"/>
                <w:sz w:val="18"/>
                <w:szCs w:val="18"/>
              </w:rPr>
              <w:t>до 04.04.201</w:t>
            </w:r>
            <w:r w:rsidR="00BC5682">
              <w:rPr>
                <w:rFonts w:ascii="Times New Roman" w:hAnsi="Times New Roman"/>
                <w:sz w:val="18"/>
                <w:szCs w:val="18"/>
              </w:rPr>
              <w:t xml:space="preserve">8 </w:t>
            </w:r>
            <w:r w:rsidRPr="00214E73">
              <w:rPr>
                <w:rFonts w:ascii="Times New Roman" w:hAnsi="Times New Roman"/>
                <w:sz w:val="18"/>
                <w:szCs w:val="18"/>
              </w:rPr>
              <w:t>г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37F" w:rsidRPr="0089337F" w:rsidTr="008F6D33">
        <w:trPr>
          <w:trHeight w:val="567"/>
        </w:trPr>
        <w:tc>
          <w:tcPr>
            <w:tcW w:w="367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Оснащение тахографами (для ТС 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», подкатегории «</w:t>
            </w: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1»)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Количество учебных транспортных средств, соответствующих установленным требованиям: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  <w:u w:val="single"/>
        </w:rPr>
      </w:pPr>
      <w:r w:rsidRPr="00CE2B98">
        <w:rPr>
          <w:sz w:val="28"/>
          <w:szCs w:val="28"/>
        </w:rPr>
        <w:t>механических - 5, прицепов - 2. Автомобилей относящихся к категории «С» -2; автомобилей относящихся к категории «В» -3; прицеп -1, прицеп к легковым автомобилям –1.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Данное количество механических транспортных средств соответствует количеству обучающихся 102  человека в год, в том числе: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Водитель транспортных средств категории  «В» - 75 человек, из расчета 1 мастер производственного обучения на одно учебное ТС</w:t>
      </w:r>
      <w:r w:rsidRPr="00CE2B98">
        <w:rPr>
          <w:sz w:val="28"/>
          <w:szCs w:val="28"/>
          <w:vertAlign w:val="superscript"/>
        </w:rPr>
        <w:t>3</w:t>
      </w:r>
      <w:r w:rsidRPr="00CE2B98">
        <w:rPr>
          <w:sz w:val="28"/>
          <w:szCs w:val="28"/>
        </w:rPr>
        <w:t>.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Водитель транспортных средств категории  «С» - 29  человек, из расчета 1 мастер производственного обучения на одно учебное ТС.</w:t>
      </w:r>
    </w:p>
    <w:p w:rsidR="00196C88" w:rsidRPr="00FA68ED" w:rsidRDefault="00196C88" w:rsidP="005D4FBF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    </w:t>
      </w:r>
      <w:r w:rsidRPr="001F7634">
        <w:rPr>
          <w:rFonts w:ascii="Times New Roman" w:hAnsi="Times New Roman"/>
          <w:sz w:val="28"/>
          <w:szCs w:val="28"/>
        </w:rPr>
        <w:t>Сведения о мастерах производственного обучения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tbl>
      <w:tblPr>
        <w:tblW w:w="10251" w:type="dxa"/>
        <w:jc w:val="center"/>
        <w:tblInd w:w="-688" w:type="dxa"/>
        <w:tblLayout w:type="fixed"/>
        <w:tblLook w:val="0000"/>
      </w:tblPr>
      <w:tblGrid>
        <w:gridCol w:w="1654"/>
        <w:gridCol w:w="1701"/>
        <w:gridCol w:w="1276"/>
        <w:gridCol w:w="2076"/>
        <w:gridCol w:w="2318"/>
        <w:gridCol w:w="1226"/>
      </w:tblGrid>
      <w:tr w:rsidR="0089337F" w:rsidRPr="0089337F" w:rsidTr="00CE2B98">
        <w:trPr>
          <w:trHeight w:val="18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Ф. И.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Серия, № водительского удостоверения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Разрешенные категории, подкатегории ТС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Оформлен в соответ-ствии с трудовым законода-тельством (состоит в штате или иное)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Афанасьев Александр Васильевич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УМ 150798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01.07.2010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А,В,С,</w:t>
            </w:r>
            <w:r w:rsidRPr="0089337F">
              <w:rPr>
                <w:rFonts w:ascii="Times New Roman" w:hAnsi="Times New Roman"/>
                <w:lang w:val="en-US"/>
              </w:rPr>
              <w:t>D</w:t>
            </w:r>
            <w:r w:rsidRPr="0089337F">
              <w:rPr>
                <w:rFonts w:ascii="Times New Roman" w:hAnsi="Times New Roman"/>
              </w:rPr>
              <w:t>,Е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Аттестат о среднем образовании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АВ№ 954406</w:t>
            </w:r>
          </w:p>
          <w:p w:rsidR="00E24477" w:rsidRPr="0089337F" w:rsidRDefault="0089337F" w:rsidP="00214E73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Выписка из протокола заседания аттестационной комиссии МБОУ «Баевский МУК» от 23.01.2015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73" w:rsidRDefault="00214E73" w:rsidP="00743505">
            <w:pPr>
              <w:spacing w:after="0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22АВ000277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25.12.2014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273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Антипов Максим 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22 15 576751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30.04.2014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В, В1, С, С1,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lang w:val="en-US"/>
              </w:rPr>
              <w:t>D</w:t>
            </w:r>
            <w:r w:rsidRPr="0089337F">
              <w:rPr>
                <w:rFonts w:ascii="Times New Roman" w:hAnsi="Times New Roman"/>
              </w:rPr>
              <w:t xml:space="preserve">, </w:t>
            </w:r>
            <w:r w:rsidRPr="0089337F">
              <w:rPr>
                <w:rFonts w:ascii="Times New Roman" w:hAnsi="Times New Roman"/>
                <w:lang w:val="en-US"/>
              </w:rPr>
              <w:t>D</w:t>
            </w:r>
            <w:r w:rsidRPr="0089337F">
              <w:rPr>
                <w:rFonts w:ascii="Times New Roman" w:hAnsi="Times New Roman"/>
              </w:rPr>
              <w:t>1,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о НПО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НПА 0010819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от 28.06.2013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Выписка из протокола заседания аттестационной комиссии МБОУ «Баевский МУК» от 23.03.2015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Политехнический техникум» </w:t>
            </w:r>
            <w:r w:rsidRPr="0089337F">
              <w:rPr>
                <w:rFonts w:ascii="Times New Roman" w:hAnsi="Times New Roman"/>
              </w:rPr>
              <w:lastRenderedPageBreak/>
              <w:t>Удостоверение  22АВ 000304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16.03.2015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309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Бырдин Олег Анатольевич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22 02 178232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20.05.2011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аграрный университет»</w:t>
            </w:r>
          </w:p>
          <w:p w:rsidR="00214E73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Диплом рег.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№ 58181 от 12.11.2013 г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 Удостоверение  22АВ 000174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30.09.2014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170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CE2B98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Кормич Евгений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УА 748262 21.01.2010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А,В,С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аграрный университет»</w:t>
            </w:r>
          </w:p>
          <w:p w:rsidR="0089337F" w:rsidRPr="0089337F" w:rsidRDefault="0089337F" w:rsidP="005D4FB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Диплом рег. № 58562 от 14.11.2013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 Удостоверение  22АВ 000183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30.09.2014 г.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179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</w:tbl>
    <w:p w:rsidR="00CE2B98" w:rsidRDefault="00CE2B98" w:rsidP="005D4F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</w:t>
      </w:r>
      <w:r w:rsidRPr="001F7634">
        <w:rPr>
          <w:rFonts w:ascii="Times New Roman" w:hAnsi="Times New Roman"/>
          <w:sz w:val="28"/>
          <w:szCs w:val="28"/>
        </w:rPr>
        <w:t>Сведения о преподавателях учебных предметов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tbl>
      <w:tblPr>
        <w:tblW w:w="10332" w:type="dxa"/>
        <w:jc w:val="center"/>
        <w:tblInd w:w="-1" w:type="dxa"/>
        <w:tblLayout w:type="fixed"/>
        <w:tblLook w:val="0000"/>
      </w:tblPr>
      <w:tblGrid>
        <w:gridCol w:w="1525"/>
        <w:gridCol w:w="2437"/>
        <w:gridCol w:w="2416"/>
        <w:gridCol w:w="2199"/>
        <w:gridCol w:w="1755"/>
      </w:tblGrid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Ф. И. О.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2447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Удостоверение о </w:t>
            </w:r>
          </w:p>
          <w:p w:rsidR="0089337F" w:rsidRPr="00CE2B98" w:rsidRDefault="0089337F" w:rsidP="00E2447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повышении квалификации (не реже чем один раз в три года)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89337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Оформлен в соответствии с трудовым законодательством (состоит в штате или иное)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Теличко Юлия Алексеевна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Психофизиологические основы деятельности водителя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«Алтайская государственная академия образования им. В.М. Шукшина»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Диплом КА 53498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 26.12.2011 г</w:t>
            </w:r>
          </w:p>
          <w:p w:rsid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 xml:space="preserve">Педагог - психолог по специальности </w:t>
            </w:r>
            <w:r w:rsidRPr="0089337F">
              <w:rPr>
                <w:rFonts w:ascii="Times New Roman" w:hAnsi="Times New Roman"/>
              </w:rPr>
              <w:lastRenderedPageBreak/>
              <w:t>«Педагогика и психология»</w:t>
            </w:r>
          </w:p>
          <w:p w:rsidR="005D4FBF" w:rsidRPr="0089337F" w:rsidRDefault="005D4FB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ФГБОУ ВПО «Алтайский государственный университет»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27.12.2014 г.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589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Совместитель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lastRenderedPageBreak/>
              <w:t>Кормич Евгений Васильевич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законодательства в сфере дорожного движения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Основы управления транспортными средствами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Устройство и техническое обслуживание транспортных средств категории как объектов управления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грузовых перевозок автомобильным транспортом</w:t>
            </w:r>
          </w:p>
          <w:p w:rsidR="0089337F" w:rsidRPr="0089337F" w:rsidRDefault="0089337F" w:rsidP="0089337F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ФГБОУ ВПО «Алтайский государственный аграрный университет»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Диплом  КР № 16988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рег № 58562 выдан 14.11.2013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Технолог с/х производства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КГБПОУ  «Алтайская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Политехнический техникум»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22 АВ000161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Выдано 11.09.2014 г.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рег. № 157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Состоит в штате</w:t>
            </w:r>
          </w:p>
        </w:tc>
      </w:tr>
      <w:tr w:rsidR="0089337F" w:rsidRPr="0089337F" w:rsidTr="005D4FBF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Малахова Ирина Васильевна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Первая помощь при дорожно-транспортном происшествии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Бийское медицинское училище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Диплом ВТ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№ 478905 рег № 368 выдан 02.03.1979 г</w:t>
            </w:r>
          </w:p>
          <w:p w:rsidR="00214E73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Удостоверение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 xml:space="preserve">№ 33727 от 29.11.2012 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Фельдшер. Высшая квалификационная категория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9337F">
              <w:rPr>
                <w:rFonts w:ascii="Times New Roman" w:hAnsi="Times New Roman"/>
                <w:bCs/>
                <w:color w:val="000000"/>
              </w:rPr>
              <w:t>по специальности лечебное дело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Базовое медицинское училище Алтайского края по повышению квалификации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Свидетельство о повышении квалификации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№ 3520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от 06.08.2013 г</w:t>
            </w:r>
          </w:p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89337F">
            <w:pPr>
              <w:spacing w:after="0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Совместитель</w:t>
            </w:r>
          </w:p>
        </w:tc>
      </w:tr>
    </w:tbl>
    <w:p w:rsidR="00E24477" w:rsidRDefault="00E24477" w:rsidP="00E2447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1F7634" w:rsidRDefault="00E24477" w:rsidP="00E244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="00DE1922"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1F7634">
        <w:rPr>
          <w:rFonts w:ascii="Times New Roman" w:hAnsi="Times New Roman"/>
          <w:sz w:val="28"/>
          <w:szCs w:val="28"/>
        </w:rPr>
        <w:t>Сведения о закрытой площадке</w:t>
      </w:r>
    </w:p>
    <w:p w:rsidR="00E24477" w:rsidRPr="00CE2B98" w:rsidRDefault="00E24477" w:rsidP="00E244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Сведения о наличии  в собственности закрытой площадке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свидетельство о государственной</w:t>
      </w:r>
      <w:r w:rsidRPr="001F7634">
        <w:rPr>
          <w:rFonts w:ascii="Times New Roman" w:hAnsi="Times New Roman"/>
          <w:b/>
          <w:i/>
          <w:sz w:val="24"/>
          <w:szCs w:val="24"/>
        </w:rPr>
        <w:t xml:space="preserve">___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регистрации права  22-22-36/004/2012-281,  выдано 24.03.2016 года Управлением</w:t>
      </w:r>
      <w:r w:rsidRPr="001F7634">
        <w:rPr>
          <w:rFonts w:ascii="Times New Roman" w:hAnsi="Times New Roman"/>
          <w:b/>
          <w:i/>
          <w:sz w:val="24"/>
          <w:szCs w:val="24"/>
        </w:rPr>
        <w:t>____________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              Федеральной службы государственной регистрации, кадастра и картографии по Алтайскому краю, оперативное управление, бессрочно</w:t>
      </w:r>
      <w:r w:rsidRPr="001F7634">
        <w:rPr>
          <w:rFonts w:ascii="Times New Roman" w:hAnsi="Times New Roman"/>
          <w:b/>
          <w:i/>
          <w:sz w:val="24"/>
          <w:szCs w:val="24"/>
        </w:rPr>
        <w:t>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Кадастровый номер 22:03:010606:344</w:t>
      </w:r>
      <w:r w:rsidRPr="001F7634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(реквизиты правоустанавливающих документов, срок действия)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Размеры закрытой площадки - 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4776 кв.м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>.</w:t>
      </w:r>
      <w:r w:rsidRPr="00E24477">
        <w:rPr>
          <w:rFonts w:ascii="Times New Roman" w:hAnsi="Times New Roman"/>
          <w:sz w:val="24"/>
          <w:szCs w:val="24"/>
        </w:rPr>
        <w:t>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(в соответствии с  правоустанавливающими документами и итогами фактического обследования)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 xml:space="preserve">Наличие ровного и однородного асфальтового покрытия, обеспечивающее круглогодичное функционирование  на участках закрытой площадки для первоначального обучения вождению транспортных средств, используемые для выполнения учебных (контрольных) заданий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наклонного участка (эстакады) с продольным уклоном в пределах 8-16% -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имеется </w:t>
      </w:r>
      <w:r w:rsidRPr="00E24477">
        <w:rPr>
          <w:rStyle w:val="ab"/>
          <w:rFonts w:ascii="Times New Roman" w:hAnsi="Times New Roman"/>
          <w:b/>
          <w:sz w:val="24"/>
          <w:szCs w:val="24"/>
          <w:u w:val="single"/>
        </w:rPr>
        <w:t xml:space="preserve">с продольным уклоном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11,9 %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Pr="00E24477">
        <w:rPr>
          <w:rFonts w:ascii="Times New Roman" w:hAnsi="Times New Roman"/>
          <w:i/>
          <w:sz w:val="24"/>
          <w:szCs w:val="24"/>
        </w:rPr>
        <w:t xml:space="preserve"> – 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обеспечивают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 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Поперечный уклон, обеспечивающий водоотвод</w:t>
      </w:r>
      <w:r w:rsidRPr="00E24477">
        <w:rPr>
          <w:rFonts w:ascii="Times New Roman" w:hAnsi="Times New Roman"/>
          <w:i/>
          <w:sz w:val="24"/>
          <w:szCs w:val="24"/>
        </w:rPr>
        <w:t xml:space="preserve">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Продольный уклон (за исключением наклонного участка) не более 100‰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____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Наличие освещенности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 xml:space="preserve">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освещенность 32 лк.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(Протокол  № 3/2 измерений  освещенности от 29.01.2015 года)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перекрестка (регулируемого или нерегулируемого)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–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нерегулируемый перекрёсток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пешеходного перехода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 нерегулируемый пешеходный переход</w:t>
      </w:r>
      <w:r w:rsidRPr="00E24477">
        <w:rPr>
          <w:rFonts w:ascii="Times New Roman" w:hAnsi="Times New Roman"/>
          <w:b/>
          <w:i/>
          <w:sz w:val="24"/>
          <w:szCs w:val="24"/>
        </w:rPr>
        <w:t>__</w:t>
      </w:r>
      <w:r w:rsidRPr="00E24477">
        <w:rPr>
          <w:rFonts w:ascii="Times New Roman" w:hAnsi="Times New Roman"/>
          <w:i/>
          <w:sz w:val="24"/>
          <w:szCs w:val="24"/>
        </w:rPr>
        <w:t>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дорожных знаков –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имеются</w:t>
      </w:r>
      <w:r w:rsidRPr="00E24477">
        <w:rPr>
          <w:rFonts w:ascii="Times New Roman" w:hAnsi="Times New Roman"/>
          <w:i/>
          <w:sz w:val="24"/>
          <w:szCs w:val="24"/>
        </w:rPr>
        <w:t xml:space="preserve">__________________________________________________ 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к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закрытой площадке для первоначального обучения вождению транспортных средств</w:t>
      </w:r>
      <w:r w:rsidRPr="00E24477">
        <w:rPr>
          <w:rFonts w:ascii="Times New Roman" w:hAnsi="Times New Roman"/>
          <w:i/>
          <w:sz w:val="24"/>
          <w:szCs w:val="24"/>
        </w:rPr>
        <w:t>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E24477">
        <w:rPr>
          <w:rFonts w:ascii="Times New Roman" w:hAnsi="Times New Roman"/>
          <w:sz w:val="24"/>
          <w:szCs w:val="24"/>
        </w:rPr>
        <w:t xml:space="preserve">  (закрытой площадке, автодрому, автоматизированному автодрому)</w:t>
      </w:r>
    </w:p>
    <w:p w:rsidR="00DE1922" w:rsidRPr="00FA68ED" w:rsidRDefault="00DE1922" w:rsidP="00E244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E1922" w:rsidRPr="00196C88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="00DE1922"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Сведения об </w:t>
      </w:r>
      <w:r w:rsidR="001F7634" w:rsidRPr="00196C88">
        <w:rPr>
          <w:rFonts w:ascii="Times New Roman" w:eastAsia="Times New Roman" w:hAnsi="Times New Roman"/>
          <w:sz w:val="28"/>
          <w:szCs w:val="28"/>
          <w:lang w:eastAsia="ru-RU"/>
        </w:rPr>
        <w:t>оборудованных учебных кабинетах</w:t>
      </w:r>
    </w:p>
    <w:p w:rsidR="00E24477" w:rsidRPr="00FA68ED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FD17A8" w:rsidRDefault="00E24477" w:rsidP="00E24477">
      <w:pPr>
        <w:pStyle w:val="a6"/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0878">
        <w:rPr>
          <w:rFonts w:ascii="Times New Roman" w:hAnsi="Times New Roman"/>
          <w:sz w:val="24"/>
          <w:szCs w:val="24"/>
        </w:rPr>
        <w:t>Сведения о наличии  в собственности или на ином законном основании оборудованных учебных кабинетов</w:t>
      </w:r>
      <w:r w:rsidRPr="00670878">
        <w:rPr>
          <w:rFonts w:ascii="Times New Roman" w:hAnsi="Times New Roman"/>
          <w:i/>
          <w:sz w:val="24"/>
          <w:szCs w:val="24"/>
        </w:rPr>
        <w:t xml:space="preserve"> 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свидетельство о государственной регистрации права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22-22-36/008/2013-268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, выдано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24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.0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.201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года Управлением Федеральной службы государственной регистрации, кадастра и картографии по Алтайскому краю, оперативное управление, бессрочною Кадастровый номер 22:03:010613:321</w:t>
      </w:r>
      <w:r w:rsidRPr="001649A4">
        <w:rPr>
          <w:rFonts w:ascii="Times New Roman" w:hAnsi="Times New Roman"/>
          <w:b/>
          <w:i/>
          <w:sz w:val="24"/>
          <w:szCs w:val="24"/>
        </w:rPr>
        <w:t>_________________________________________________</w:t>
      </w:r>
    </w:p>
    <w:p w:rsidR="00E24477" w:rsidRPr="00E24477" w:rsidRDefault="00E24477" w:rsidP="00E24477">
      <w:pPr>
        <w:spacing w:after="0"/>
        <w:ind w:left="-284"/>
        <w:jc w:val="center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(реквизиты правоустанавливающих документов, срок действия)</w:t>
      </w:r>
    </w:p>
    <w:p w:rsid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Количество оборудованных учебных кабинетов - 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пять</w:t>
      </w:r>
      <w:r w:rsidRPr="00E24477">
        <w:rPr>
          <w:rFonts w:ascii="Times New Roman" w:hAnsi="Times New Roman"/>
          <w:sz w:val="24"/>
          <w:szCs w:val="24"/>
        </w:rPr>
        <w:t>_________________________________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tbl>
      <w:tblPr>
        <w:tblW w:w="10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6520"/>
        <w:gridCol w:w="1701"/>
        <w:gridCol w:w="1646"/>
      </w:tblGrid>
      <w:tr w:rsidR="00E24477" w:rsidRPr="00E24477" w:rsidTr="005D4FBF">
        <w:tc>
          <w:tcPr>
            <w:tcW w:w="710" w:type="dxa"/>
            <w:vAlign w:val="center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Площадь  (кв. м)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47.4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47.1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29.5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33.4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</w:tbl>
    <w:p w:rsid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lastRenderedPageBreak/>
        <w:t xml:space="preserve">Данное количество оборудованных учебных кабинетов соответствует </w:t>
      </w:r>
      <w:r w:rsidRPr="00E24477">
        <w:rPr>
          <w:rFonts w:ascii="Times New Roman" w:hAnsi="Times New Roman"/>
          <w:i/>
          <w:sz w:val="24"/>
          <w:szCs w:val="24"/>
        </w:rPr>
        <w:t>27</w:t>
      </w:r>
      <w:r w:rsidRPr="00E24477">
        <w:rPr>
          <w:rFonts w:ascii="Times New Roman" w:hAnsi="Times New Roman"/>
          <w:sz w:val="24"/>
          <w:szCs w:val="24"/>
        </w:rPr>
        <w:t xml:space="preserve"> количеству общего числа групп. Наполняемость учебной группы не превышает  </w:t>
      </w:r>
      <w:r w:rsidRPr="00E24477">
        <w:rPr>
          <w:rFonts w:ascii="Times New Roman" w:hAnsi="Times New Roman"/>
          <w:i/>
          <w:sz w:val="24"/>
          <w:szCs w:val="24"/>
        </w:rPr>
        <w:t>30</w:t>
      </w:r>
      <w:r w:rsidRPr="00E2447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человек.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приложением(ями) к настоящему Акту – 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Приложение № 1; №2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</w:p>
    <w:p w:rsidR="00E24477" w:rsidRDefault="00E24477" w:rsidP="00E24477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</w:rPr>
      </w:pPr>
    </w:p>
    <w:p w:rsidR="00E24477" w:rsidRPr="001F7634" w:rsidRDefault="00E24477" w:rsidP="00CE2B98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Информационн</w:t>
      </w:r>
      <w:r w:rsidR="00214E73" w:rsidRPr="001F7634">
        <w:rPr>
          <w:rFonts w:ascii="Times New Roman" w:hAnsi="Times New Roman"/>
          <w:sz w:val="28"/>
          <w:szCs w:val="28"/>
        </w:rPr>
        <w:t>о-методические и иные материалы</w:t>
      </w:r>
    </w:p>
    <w:p w:rsidR="00E24477" w:rsidRPr="00E24477" w:rsidRDefault="00E24477" w:rsidP="00E24477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Учебный план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i/>
          <w:sz w:val="24"/>
          <w:szCs w:val="24"/>
        </w:rPr>
        <w:t>___</w:t>
      </w:r>
      <w:r w:rsidRPr="00E24477">
        <w:rPr>
          <w:rFonts w:ascii="Times New Roman" w:hAnsi="Times New Roman"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</w:rPr>
        <w:t>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Календарный учебный график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 и учебную группу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Методические материалы и разработки: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________</w:t>
      </w:r>
      <w:r w:rsidRPr="00214E73">
        <w:rPr>
          <w:rFonts w:ascii="Times New Roman" w:hAnsi="Times New Roman"/>
          <w:sz w:val="24"/>
          <w:szCs w:val="24"/>
        </w:rPr>
        <w:t xml:space="preserve">_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- 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-_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r w:rsidRPr="00214E73">
        <w:rPr>
          <w:rFonts w:ascii="Times New Roman" w:hAnsi="Times New Roman"/>
          <w:i/>
          <w:sz w:val="24"/>
          <w:szCs w:val="24"/>
        </w:rPr>
        <w:t>______</w:t>
      </w:r>
    </w:p>
    <w:p w:rsidR="00E24477" w:rsidRPr="00214E73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материалы для проведения промежуточной и итоговой аттестации обучающихся,  утвержденные руководителем организации, осуществляющей образовательную деятельность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   </w:t>
      </w:r>
      <w:r w:rsidRPr="00214E73">
        <w:rPr>
          <w:rFonts w:ascii="Times New Roman" w:hAnsi="Times New Roman"/>
          <w:i/>
          <w:sz w:val="24"/>
          <w:szCs w:val="24"/>
        </w:rPr>
        <w:t>____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 xml:space="preserve">расписание занятий -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имеется 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</w:t>
      </w:r>
    </w:p>
    <w:p w:rsidR="00E24477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Схемы учебных маршрутов, утвержденных МБУ ДО «Баевский ЦДТ и ПО»  (за исключением программ подготовки   водителей транспортных средств категорий «М», «А», подкатегорий  «А1», «В1») - </w:t>
      </w:r>
      <w:r w:rsidRPr="00214E7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</w:t>
      </w:r>
    </w:p>
    <w:p w:rsidR="005D4FBF" w:rsidRPr="00214E73" w:rsidRDefault="005D4FBF" w:rsidP="005D4FBF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</w:p>
    <w:p w:rsidR="00DE1922" w:rsidRPr="001F7634" w:rsidRDefault="00DE1922" w:rsidP="00CE2B98">
      <w:pPr>
        <w:keepNext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Наличие учебного оборудования</w:t>
      </w:r>
    </w:p>
    <w:p w:rsidR="00DE1922" w:rsidRPr="00E24477" w:rsidRDefault="00DE1922" w:rsidP="00214E73">
      <w:pPr>
        <w:keepNext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Оборудование учебных кабинетов № 1,2,3 по адресу осуществления образовательной </w:t>
      </w: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деятельности с. Баево, ул. Ленина д.  45</w:t>
      </w:r>
    </w:p>
    <w:p w:rsidR="00E24477" w:rsidRPr="00E24477" w:rsidRDefault="00E24477" w:rsidP="00E2447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«В»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9"/>
        <w:gridCol w:w="1418"/>
        <w:gridCol w:w="708"/>
        <w:gridCol w:w="1843"/>
      </w:tblGrid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Детское удерживающее устройство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Тягово-сцепное устройство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Электронная доска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</w:p>
          <w:p w:rsidR="00CE2B98" w:rsidRPr="00E24477" w:rsidRDefault="00CE2B9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4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Перевозка пассажиров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Воздействие на поведение водителя психотропных, наркотических веществ, алкоголя и медицинских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рулем. Экипировка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Способы торможения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Тормозной и остановочный путь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Кузов автомобиля,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и задняя подвески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прицепов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прицепа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Информационный стенд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Закон Российской Федерации от 7 февраля 1992 г.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директором МБУ ДО  «Баевский ЦДТ и ПО»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        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имеются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214E73" w:rsidRDefault="00214E73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D4FBF" w:rsidRPr="00CE2B98" w:rsidRDefault="005D4FBF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4477" w:rsidRPr="001F7634" w:rsidRDefault="00E24477" w:rsidP="00E244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материалов по предмету «Первая помощь при дорожно-транспортном происшествии»</w:t>
      </w:r>
    </w:p>
    <w:p w:rsidR="00E24477" w:rsidRPr="00E24477" w:rsidRDefault="00E24477" w:rsidP="00E24477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6"/>
        <w:gridCol w:w="1422"/>
        <w:gridCol w:w="993"/>
        <w:gridCol w:w="1275"/>
      </w:tblGrid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Расходные материалы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для временной остановки кровотечения – жгуты.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214E7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</w:tc>
      </w:tr>
      <w:tr w:rsidR="00E24477" w:rsidRPr="00E24477" w:rsidTr="001F7634">
        <w:tc>
          <w:tcPr>
            <w:tcW w:w="6516" w:type="dxa"/>
          </w:tcPr>
          <w:p w:rsidR="00214E73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 плакаты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Технические средства обучения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E24477" w:rsidRPr="00E24477" w:rsidRDefault="00E24477" w:rsidP="001F7634">
      <w:pPr>
        <w:spacing w:after="0"/>
        <w:rPr>
          <w:rFonts w:ascii="Times New Roman" w:hAnsi="Times New Roman"/>
          <w:sz w:val="24"/>
          <w:szCs w:val="24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</w:t>
      </w:r>
      <w:r w:rsidRPr="001F7634">
        <w:rPr>
          <w:rFonts w:ascii="Times New Roman" w:hAnsi="Times New Roman"/>
          <w:sz w:val="28"/>
          <w:szCs w:val="28"/>
          <w:lang w:val="en-US"/>
        </w:rPr>
        <w:t>C</w:t>
      </w:r>
      <w:r w:rsidRPr="001F7634">
        <w:rPr>
          <w:rFonts w:ascii="Times New Roman" w:hAnsi="Times New Roman"/>
          <w:sz w:val="28"/>
          <w:szCs w:val="28"/>
        </w:rPr>
        <w:t>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7"/>
        <w:gridCol w:w="1418"/>
        <w:gridCol w:w="850"/>
        <w:gridCol w:w="1701"/>
      </w:tblGrid>
      <w:tr w:rsidR="00E24477" w:rsidRPr="00E24477" w:rsidTr="00214E73">
        <w:tc>
          <w:tcPr>
            <w:tcW w:w="6237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850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214E73">
        <w:tc>
          <w:tcPr>
            <w:tcW w:w="6237" w:type="dxa"/>
          </w:tcPr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Бензиновый (дизельный) двигатель в разрезе с навесным оборудованием и в сборе со сцеплением в разрезе, коробкой передач в разрезе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подвеска и рулевой механизм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кривошипно-шатунного механизма: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поршень в разрезе в сборе с кольцами, поршневым пальцем, шатуном и фрагментом коленчатого вала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распределительного вала;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впускной клапан;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выпускной клапан;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пружины клапана;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рычаг привода клапана;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направляющая втулка клапана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системы охлаждения: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радиатора в разрезе;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жидкостный насос в разрезе;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термостат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 деталей системы смазки: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масляный насос в разрезе;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масляный фильтр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системы питания: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а) бензинового двигателя: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бензонасос (электробензонасос) в разрезе;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топливный фильтр в разрезе;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форсунка (инжектор) в разрезе;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фильтрующий элемент воздухоочистителя;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б) дизельного двигателя: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топливный насос высокого давления в разрезе;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топливоподкачивающий насос низкого давления в разрезе;      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форсунка (инжектор) в разрезе;                                </w:t>
            </w:r>
          </w:p>
          <w:p w:rsid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фильтр тонкой очистки в разрезе</w:t>
            </w:r>
          </w:p>
          <w:p w:rsidR="001F7634" w:rsidRPr="00E24477" w:rsidRDefault="001F7634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системы зажигания: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катушка зажигания;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датчик-распределитель в разрезе;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модуль зажигания;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свеча зажигания;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провода высокого напряжения с наконечниками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электрооборудования: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фрагмент аккумуляторной батареи в разрезе;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генератор в разрезе;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стартер в разрезе;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комплект ламп освещения;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комплект предохранителей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передней подвески: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гидравлический амортизатор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Комплект деталей рулевого управления: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рулевой механизм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наконечник рулевой тяги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гидроусилитель в разрезе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Комплект деталей тормозной системы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главный тормозной цилиндр в разрезе;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рабочий тормозной цилиндр в разрезе;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колодка дискового тормоза;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колодка барабанного тормоза;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 тормозной кран в разрезе;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энергоаккумулятор в разрезе;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- тормозная камера в разрезе                                                                                                                                             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Колесо в разрезе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Тренажёр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5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Аппаратно-программный комплекс тестирования и развития психофизиологических качеств водителя (АПК)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6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Тахограф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7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8"/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9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законодательства в сфере дорожного движения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Буксировка механических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Учебная езда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людей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Психофизиологические основы деятельности водителя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Приемы руления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Способы торможения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Тормозной и остановочный путь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Ремни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Подушки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 и техническое обслуживание транспортных средств категории «С» как объектов управления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Система охлаждения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Предпусковые подогреватели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Система смазки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бензиновых двигателей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дизельных двигателей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однодискового и двухдискового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Устройство гидравлического привода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Устройство пневмогидравлического усилителя привода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подвеска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Задняя подвеска и задняя тележка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состав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тормозной системы с пневмогидравлическим приводом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прицепа категории О1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автомобильным транспортом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Организация грузовых перевозок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Путевой лист и транспортная накладная</w:t>
            </w:r>
          </w:p>
          <w:p w:rsidR="001F7634" w:rsidRPr="00E24477" w:rsidRDefault="001F7634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Информационный стенд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Закон Российской Федерации от 7 февраля 1992 г. 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«С»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Программа профессиональной подготовки водителей </w:t>
            </w: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транспортных средств категории «С»,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учебных маршрутов, утвержденные директором МБУ ДО «Баевский ЦДТ и ПО»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14E73" w:rsidRPr="00E24477" w:rsidRDefault="00214E73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214E73" w:rsidRDefault="00214E73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E73" w:rsidRPr="00E24477" w:rsidRDefault="00214E73" w:rsidP="00214E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214E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214E73" w:rsidRDefault="00214E73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1D25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Pr="00E24477" w:rsidRDefault="001D256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1D256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щт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196C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850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214E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196C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модель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модель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214E73" w:rsidRPr="00E24477" w:rsidRDefault="00E24477" w:rsidP="00214E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D2567" w:rsidRDefault="001D256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установлен на учебном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       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плакат,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D2567" w:rsidRDefault="001D256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  имеется      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имеется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имеются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имеется</w:t>
            </w:r>
          </w:p>
        </w:tc>
      </w:tr>
    </w:tbl>
    <w:p w:rsidR="00196C88" w:rsidRDefault="00196C88" w:rsidP="001F7634">
      <w:pPr>
        <w:spacing w:before="120" w:after="12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1922" w:rsidRPr="001F7634" w:rsidRDefault="00DE1922" w:rsidP="00F71392">
      <w:pPr>
        <w:spacing w:before="120" w:after="12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Сведения об оборудовании и</w:t>
      </w:r>
      <w:r w:rsidR="00F71392" w:rsidRPr="001F763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технических средствах обучения</w:t>
      </w:r>
    </w:p>
    <w:p w:rsidR="00F71392" w:rsidRPr="00F71392" w:rsidRDefault="00F71392" w:rsidP="00F71392">
      <w:pPr>
        <w:rPr>
          <w:rFonts w:ascii="Times New Roman" w:hAnsi="Times New Roman"/>
          <w:b/>
          <w:i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 xml:space="preserve">Компьютер с соответствующим программным обеспечением </w:t>
      </w:r>
      <w:r w:rsidRPr="00F71392">
        <w:rPr>
          <w:rFonts w:ascii="Times New Roman" w:hAnsi="Times New Roman"/>
          <w:b/>
          <w:sz w:val="24"/>
          <w:szCs w:val="24"/>
        </w:rPr>
        <w:t xml:space="preserve">- 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имеется</w:t>
      </w:r>
      <w:r>
        <w:rPr>
          <w:rFonts w:ascii="Times New Roman" w:hAnsi="Times New Roman"/>
          <w:b/>
          <w:i/>
          <w:sz w:val="24"/>
          <w:szCs w:val="24"/>
        </w:rPr>
        <w:t>_________________</w:t>
      </w:r>
      <w:r w:rsidRPr="00F71392">
        <w:rPr>
          <w:rFonts w:ascii="Times New Roman" w:hAnsi="Times New Roman"/>
          <w:b/>
          <w:i/>
          <w:sz w:val="24"/>
          <w:szCs w:val="24"/>
        </w:rPr>
        <w:t>__</w:t>
      </w:r>
    </w:p>
    <w:p w:rsidR="00F71392" w:rsidRPr="001F7634" w:rsidRDefault="001D2567" w:rsidP="007E6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</w:t>
      </w:r>
      <w:r w:rsidR="00F71392" w:rsidRPr="001F7634">
        <w:rPr>
          <w:rFonts w:ascii="Times New Roman" w:hAnsi="Times New Roman"/>
          <w:sz w:val="28"/>
          <w:szCs w:val="28"/>
        </w:rPr>
        <w:t>Соответствие требованиям Федерального закона «О безопасности дорожного движения»</w:t>
      </w:r>
    </w:p>
    <w:p w:rsidR="00F71392" w:rsidRPr="001F7634" w:rsidRDefault="00F71392" w:rsidP="007E658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1392" w:rsidRPr="00F71392" w:rsidRDefault="00F71392" w:rsidP="007E6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>Проведение мероприятий, направленных на обеспечение соответствия технического состояния транспортных средств требованиям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 _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Приказ №</w:t>
      </w:r>
      <w:r w:rsidRPr="001D2567">
        <w:rPr>
          <w:rFonts w:ascii="Times New Roman" w:hAnsi="Times New Roman"/>
          <w:i/>
          <w:iCs/>
          <w:sz w:val="24"/>
          <w:szCs w:val="24"/>
          <w:u w:val="single"/>
        </w:rPr>
        <w:t xml:space="preserve"> 17 от 21.04.2016 г «Об </w:t>
      </w:r>
      <w:r w:rsidRPr="001D2567">
        <w:rPr>
          <w:rFonts w:ascii="Times New Roman" w:hAnsi="Times New Roman"/>
          <w:i/>
          <w:sz w:val="24"/>
          <w:szCs w:val="24"/>
          <w:u w:val="single"/>
        </w:rPr>
        <w:t>обеспечении безопасности дорожного движения»</w:t>
      </w:r>
      <w:r w:rsidRPr="001D2567">
        <w:rPr>
          <w:rFonts w:ascii="Times New Roman" w:hAnsi="Times New Roman"/>
          <w:i/>
          <w:sz w:val="24"/>
          <w:szCs w:val="24"/>
        </w:rPr>
        <w:t>_____</w:t>
      </w:r>
      <w:r>
        <w:rPr>
          <w:rFonts w:ascii="Times New Roman" w:hAnsi="Times New Roman"/>
          <w:b/>
          <w:i/>
          <w:sz w:val="24"/>
          <w:szCs w:val="24"/>
        </w:rPr>
        <w:t>___</w:t>
      </w:r>
      <w:r w:rsidR="001D2567">
        <w:rPr>
          <w:rFonts w:ascii="Times New Roman" w:hAnsi="Times New Roman"/>
          <w:b/>
          <w:i/>
          <w:sz w:val="24"/>
          <w:szCs w:val="24"/>
        </w:rPr>
        <w:t>______________</w:t>
      </w:r>
      <w:r>
        <w:rPr>
          <w:rFonts w:ascii="Times New Roman" w:hAnsi="Times New Roman"/>
          <w:b/>
          <w:i/>
          <w:sz w:val="24"/>
          <w:szCs w:val="24"/>
        </w:rPr>
        <w:t>_______</w:t>
      </w:r>
      <w:r w:rsidRPr="00F71392">
        <w:rPr>
          <w:rFonts w:ascii="Times New Roman" w:hAnsi="Times New Roman"/>
          <w:b/>
          <w:i/>
          <w:sz w:val="24"/>
          <w:szCs w:val="24"/>
        </w:rPr>
        <w:t>__</w:t>
      </w:r>
      <w:r w:rsidRPr="00F71392">
        <w:rPr>
          <w:rFonts w:ascii="Times New Roman" w:hAnsi="Times New Roman"/>
          <w:sz w:val="24"/>
          <w:szCs w:val="24"/>
        </w:rPr>
        <w:t xml:space="preserve"> </w:t>
      </w:r>
    </w:p>
    <w:p w:rsidR="00F71392" w:rsidRPr="00F71392" w:rsidRDefault="00F71392" w:rsidP="007E65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>Медицинское обеспечение безопасности дорожного движения:</w:t>
      </w:r>
    </w:p>
    <w:p w:rsidR="00F71392" w:rsidRPr="00F71392" w:rsidRDefault="00F71392" w:rsidP="007E658B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F71392">
        <w:rPr>
          <w:rFonts w:ascii="Times New Roman" w:hAnsi="Times New Roman"/>
          <w:sz w:val="24"/>
          <w:szCs w:val="24"/>
        </w:rPr>
        <w:t xml:space="preserve">- обязательные предрейсовые медицинские осмотры – Заключен </w:t>
      </w:r>
      <w:r w:rsidRPr="00F71392">
        <w:rPr>
          <w:rFonts w:ascii="Times New Roman" w:hAnsi="Times New Roman"/>
          <w:color w:val="000000"/>
          <w:sz w:val="24"/>
          <w:szCs w:val="24"/>
        </w:rPr>
        <w:t xml:space="preserve">договор на оказание платных медицинских услуг (предрейсовый медицинский осмотр) </w:t>
      </w:r>
      <w:r w:rsidRPr="00F71392">
        <w:rPr>
          <w:rFonts w:ascii="Times New Roman" w:hAnsi="Times New Roman"/>
          <w:sz w:val="24"/>
          <w:szCs w:val="24"/>
        </w:rPr>
        <w:t>от 07 марта 201</w:t>
      </w:r>
      <w:r w:rsidR="00BC5682">
        <w:rPr>
          <w:rFonts w:ascii="Times New Roman" w:hAnsi="Times New Roman"/>
          <w:sz w:val="24"/>
          <w:szCs w:val="24"/>
        </w:rPr>
        <w:t>7</w:t>
      </w:r>
      <w:r w:rsidRPr="00F71392">
        <w:rPr>
          <w:rFonts w:ascii="Times New Roman" w:hAnsi="Times New Roman"/>
          <w:sz w:val="24"/>
          <w:szCs w:val="24"/>
        </w:rPr>
        <w:t xml:space="preserve"> г</w:t>
      </w:r>
      <w:r w:rsidRPr="00F71392">
        <w:rPr>
          <w:rFonts w:ascii="Times New Roman" w:hAnsi="Times New Roman"/>
          <w:color w:val="000000"/>
          <w:sz w:val="24"/>
          <w:szCs w:val="24"/>
        </w:rPr>
        <w:t xml:space="preserve"> между </w:t>
      </w:r>
      <w:r w:rsidRPr="00F71392">
        <w:rPr>
          <w:rFonts w:ascii="Times New Roman" w:hAnsi="Times New Roman"/>
          <w:sz w:val="24"/>
          <w:szCs w:val="24"/>
        </w:rPr>
        <w:t xml:space="preserve">МБУ ДО «Баевский ЦДТ и ПО» и КГБУЗ «Баевская центральная районная больница» </w:t>
      </w:r>
      <w:r w:rsidRPr="00F71392">
        <w:rPr>
          <w:rFonts w:ascii="Times New Roman" w:hAnsi="Times New Roman"/>
          <w:color w:val="000000"/>
          <w:sz w:val="24"/>
          <w:szCs w:val="24"/>
        </w:rPr>
        <w:t>на осуществле-ние предрейсового медицинского осмотра водителей и мастеров производственного обучения</w:t>
      </w:r>
      <w:r w:rsidRPr="00F7139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F71392" w:rsidRDefault="00F71392" w:rsidP="00F71392">
      <w:pPr>
        <w:spacing w:after="0" w:line="240" w:lineRule="auto"/>
        <w:ind w:left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71392" w:rsidRPr="001F7634" w:rsidRDefault="001F7634" w:rsidP="001F76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F7634">
        <w:rPr>
          <w:rFonts w:ascii="Times New Roman" w:hAnsi="Times New Roman"/>
          <w:b/>
          <w:sz w:val="28"/>
          <w:szCs w:val="28"/>
        </w:rPr>
        <w:t xml:space="preserve">9. </w:t>
      </w:r>
      <w:r w:rsidR="00F71392" w:rsidRPr="001F7634">
        <w:rPr>
          <w:rFonts w:ascii="Times New Roman" w:hAnsi="Times New Roman"/>
          <w:b/>
          <w:sz w:val="28"/>
          <w:szCs w:val="28"/>
        </w:rPr>
        <w:t>Вывод о соответствии  (не соответствии) представленной учебно-материальной базы установленным требованиям:</w:t>
      </w:r>
    </w:p>
    <w:p w:rsidR="00F71392" w:rsidRPr="001F7634" w:rsidRDefault="00F71392" w:rsidP="001F7634">
      <w:p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5D4FBF" w:rsidRPr="005D4FBF" w:rsidRDefault="00F71392" w:rsidP="005D4FBF">
      <w:pPr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D4FBF">
        <w:rPr>
          <w:rFonts w:ascii="Times New Roman" w:hAnsi="Times New Roman"/>
          <w:sz w:val="24"/>
          <w:szCs w:val="24"/>
          <w:u w:val="single"/>
        </w:rPr>
        <w:t>Учебно-материальная база, кадровый педагогический состав соответствуют</w:t>
      </w:r>
      <w:r w:rsidRPr="005D4FBF">
        <w:rPr>
          <w:rFonts w:ascii="Times New Roman" w:hAnsi="Times New Roman"/>
          <w:sz w:val="24"/>
          <w:szCs w:val="24"/>
        </w:rPr>
        <w:t xml:space="preserve"> </w:t>
      </w:r>
      <w:r w:rsidRPr="005D4FBF">
        <w:rPr>
          <w:rFonts w:ascii="Times New Roman" w:hAnsi="Times New Roman"/>
          <w:sz w:val="24"/>
          <w:szCs w:val="24"/>
          <w:u w:val="single"/>
        </w:rPr>
        <w:t>установленным требованиям для профессиональной подготовки по образовательным программам:  Водитель транспортных средств  категории  «В», Водитель транспортных</w:t>
      </w:r>
      <w:r w:rsidR="001D2567" w:rsidRPr="005D4FBF">
        <w:rPr>
          <w:rFonts w:ascii="Times New Roman" w:hAnsi="Times New Roman"/>
          <w:sz w:val="24"/>
          <w:szCs w:val="24"/>
        </w:rPr>
        <w:t xml:space="preserve"> </w:t>
      </w:r>
      <w:r w:rsidRPr="005D4FBF">
        <w:rPr>
          <w:rFonts w:ascii="Times New Roman" w:hAnsi="Times New Roman"/>
          <w:sz w:val="24"/>
          <w:szCs w:val="24"/>
          <w:u w:val="single"/>
        </w:rPr>
        <w:t xml:space="preserve">средств  категории  «С». </w:t>
      </w: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F" w:rsidRDefault="005D4FBF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5D4FBF" w:rsidRDefault="005D4FBF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7E658B" w:rsidRDefault="007E658B" w:rsidP="00F71392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196C88" w:rsidRDefault="00196C88" w:rsidP="00F71392">
      <w:pPr>
        <w:jc w:val="both"/>
        <w:rPr>
          <w:rFonts w:ascii="Times New Roman" w:hAnsi="Times New Roman"/>
          <w:sz w:val="24"/>
          <w:szCs w:val="24"/>
        </w:rPr>
      </w:pPr>
    </w:p>
    <w:p w:rsidR="007E658B" w:rsidRPr="00F71392" w:rsidRDefault="007E658B" w:rsidP="00F71392">
      <w:pPr>
        <w:jc w:val="both"/>
        <w:rPr>
          <w:rFonts w:ascii="Times New Roman" w:hAnsi="Times New Roman"/>
          <w:sz w:val="24"/>
          <w:szCs w:val="24"/>
        </w:rPr>
      </w:pPr>
    </w:p>
    <w:p w:rsidR="007E1B98" w:rsidRPr="00F71392" w:rsidRDefault="00BC5682" w:rsidP="001F763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9222" cy="7533478"/>
            <wp:effectExtent l="19050" t="0" r="1078" b="0"/>
            <wp:docPr id="3" name="Рисунок 3" descr="Изображе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22" cy="753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B98" w:rsidRPr="00F71392" w:rsidSect="00196C88">
      <w:footerReference w:type="default" r:id="rId9"/>
      <w:pgSz w:w="11906" w:h="16838"/>
      <w:pgMar w:top="826" w:right="850" w:bottom="1134" w:left="1276" w:header="70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931" w:rsidRDefault="00B35931" w:rsidP="00DE1922">
      <w:pPr>
        <w:spacing w:after="0" w:line="240" w:lineRule="auto"/>
      </w:pPr>
      <w:r>
        <w:separator/>
      </w:r>
    </w:p>
  </w:endnote>
  <w:endnote w:type="continuationSeparator" w:id="0">
    <w:p w:rsidR="00B35931" w:rsidRDefault="00B35931" w:rsidP="00D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5647"/>
      <w:docPartObj>
        <w:docPartGallery w:val="Page Numbers (Bottom of Page)"/>
        <w:docPartUnique/>
      </w:docPartObj>
    </w:sdtPr>
    <w:sdtContent>
      <w:p w:rsidR="00743505" w:rsidRDefault="002E0F1B">
        <w:pPr>
          <w:pStyle w:val="af2"/>
          <w:jc w:val="right"/>
        </w:pPr>
        <w:fldSimple w:instr=" PAGE   \* MERGEFORMAT ">
          <w:r w:rsidR="002571AB">
            <w:rPr>
              <w:noProof/>
            </w:rPr>
            <w:t>1</w:t>
          </w:r>
        </w:fldSimple>
      </w:p>
    </w:sdtContent>
  </w:sdt>
  <w:p w:rsidR="00743505" w:rsidRDefault="00743505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931" w:rsidRDefault="00B35931" w:rsidP="00DE1922">
      <w:pPr>
        <w:spacing w:after="0" w:line="240" w:lineRule="auto"/>
      </w:pPr>
      <w:r>
        <w:separator/>
      </w:r>
    </w:p>
  </w:footnote>
  <w:footnote w:type="continuationSeparator" w:id="0">
    <w:p w:rsidR="00B35931" w:rsidRDefault="00B35931" w:rsidP="00DE1922">
      <w:pPr>
        <w:spacing w:after="0" w:line="240" w:lineRule="auto"/>
      </w:pPr>
      <w:r>
        <w:continuationSeparator/>
      </w:r>
    </w:p>
  </w:footnote>
  <w:footnote w:id="1">
    <w:p w:rsidR="00743505" w:rsidRDefault="00743505" w:rsidP="00E24477">
      <w:pPr>
        <w:pStyle w:val="a3"/>
        <w:jc w:val="both"/>
      </w:pPr>
      <w:r>
        <w:rPr>
          <w:rStyle w:val="a5"/>
          <w:rFonts w:eastAsia="Calibri"/>
        </w:rPr>
        <w:footnoteRef/>
      </w:r>
      <w:r>
        <w:t xml:space="preserve"> В качестве тренажера может использоваться учебное транспортное средство.</w:t>
      </w:r>
    </w:p>
  </w:footnote>
  <w:footnote w:id="2">
    <w:p w:rsidR="00743505" w:rsidRDefault="00743505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Необходимость применения АПК тестирования и развития психофизиологических качеств водителя определяется </w:t>
      </w:r>
      <w:r w:rsidRPr="00FA08CC">
        <w:t>организацией, осуществляющей образовательную деятельность</w:t>
      </w:r>
      <w:r w:rsidRPr="00DD1C31">
        <w:t>.</w:t>
      </w:r>
    </w:p>
  </w:footnote>
  <w:footnote w:id="3">
    <w:p w:rsidR="00743505" w:rsidRDefault="00743505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4">
    <w:p w:rsidR="00743505" w:rsidRPr="001C152E" w:rsidRDefault="00743505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</w:t>
      </w:r>
      <w:r>
        <w:t>Указать, в каком виде представлено учебно-наглядное пособие: плакат</w:t>
      </w:r>
      <w:r w:rsidRPr="00DD1C31">
        <w:t xml:space="preserve">, </w:t>
      </w:r>
      <w:r>
        <w:t>стенд, макет, планшет, модель, схема</w:t>
      </w:r>
      <w:r w:rsidRPr="00DD1C31">
        <w:t>, кинофиль</w:t>
      </w:r>
      <w:r>
        <w:t>м</w:t>
      </w:r>
      <w:r w:rsidRPr="00DD1C31">
        <w:t>, виде</w:t>
      </w:r>
      <w:r>
        <w:t>офильм, мультимедийные слайды и т. п.</w:t>
      </w:r>
    </w:p>
  </w:footnote>
  <w:footnote w:id="5">
    <w:p w:rsidR="00743505" w:rsidRPr="00EC31FC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В качестве тренажера может использоваться учебное транспортное средство</w:t>
      </w:r>
      <w:r>
        <w:t>.</w:t>
      </w:r>
    </w:p>
  </w:footnote>
  <w:footnote w:id="6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Необходимость применения АПК тестирования и развития психофизиологических качеств водителя определяется организацией, осуществляющей образовательную деятельность</w:t>
      </w:r>
      <w:r>
        <w:t>.</w:t>
      </w:r>
    </w:p>
  </w:footnote>
  <w:footnote w:id="7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Обучающий тренажер или тахограф, установленный на учебном транспортном средстве. </w:t>
      </w:r>
    </w:p>
  </w:footnote>
  <w:footnote w:id="8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9">
    <w:p w:rsidR="00743505" w:rsidRDefault="00743505" w:rsidP="00E24477">
      <w:pPr>
        <w:pStyle w:val="a3"/>
        <w:jc w:val="both"/>
      </w:pPr>
      <w:r w:rsidRPr="00376EFE">
        <w:rPr>
          <w:rStyle w:val="a5"/>
          <w:rFonts w:eastAsia="Calibri"/>
        </w:rPr>
        <w:footnoteRef/>
      </w:r>
      <w:r w:rsidRPr="00376EFE">
        <w:t xml:space="preserve"> </w:t>
      </w:r>
      <w:r>
        <w:t>Указать, в каком виде представлено учебно-наглядное пособие: плакат, стенд, макет, планшет, модель, схема, кинофильм, видеофильм, мультимедийные слайды и т. 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D44"/>
    <w:multiLevelType w:val="multilevel"/>
    <w:tmpl w:val="D730CB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53C1566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C52A9"/>
    <w:multiLevelType w:val="hybridMultilevel"/>
    <w:tmpl w:val="72D2865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5424764"/>
    <w:multiLevelType w:val="multilevel"/>
    <w:tmpl w:val="2500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785020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DB077B"/>
    <w:multiLevelType w:val="hybridMultilevel"/>
    <w:tmpl w:val="D0D8833E"/>
    <w:lvl w:ilvl="0" w:tplc="FFFFFFF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24420"/>
    <w:multiLevelType w:val="hybridMultilevel"/>
    <w:tmpl w:val="4BC67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922"/>
    <w:rsid w:val="00196C88"/>
    <w:rsid w:val="001D2567"/>
    <w:rsid w:val="001F7634"/>
    <w:rsid w:val="00214E73"/>
    <w:rsid w:val="002571AB"/>
    <w:rsid w:val="002A05A1"/>
    <w:rsid w:val="002E0F1B"/>
    <w:rsid w:val="005C06F6"/>
    <w:rsid w:val="005D4FBF"/>
    <w:rsid w:val="00640B69"/>
    <w:rsid w:val="00743505"/>
    <w:rsid w:val="007E1B98"/>
    <w:rsid w:val="007E658B"/>
    <w:rsid w:val="007E6A8D"/>
    <w:rsid w:val="0083478B"/>
    <w:rsid w:val="0089337F"/>
    <w:rsid w:val="008F6D33"/>
    <w:rsid w:val="009635B3"/>
    <w:rsid w:val="009F404C"/>
    <w:rsid w:val="00A831F9"/>
    <w:rsid w:val="00AC3776"/>
    <w:rsid w:val="00B35931"/>
    <w:rsid w:val="00BC5682"/>
    <w:rsid w:val="00C5563F"/>
    <w:rsid w:val="00CE2B98"/>
    <w:rsid w:val="00DD1055"/>
    <w:rsid w:val="00DE1922"/>
    <w:rsid w:val="00DE7745"/>
    <w:rsid w:val="00E24477"/>
    <w:rsid w:val="00F03854"/>
    <w:rsid w:val="00F7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2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93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47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24477"/>
    <w:pPr>
      <w:keepNext/>
      <w:spacing w:after="0" w:line="240" w:lineRule="auto"/>
      <w:outlineLvl w:val="2"/>
    </w:pPr>
    <w:rPr>
      <w:rFonts w:ascii="Bookman Old Style" w:eastAsia="Times New Roman" w:hAnsi="Bookman Old Style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E192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DE19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E1922"/>
    <w:rPr>
      <w:vertAlign w:val="superscript"/>
    </w:rPr>
  </w:style>
  <w:style w:type="paragraph" w:styleId="a6">
    <w:name w:val="List Paragraph"/>
    <w:basedOn w:val="a"/>
    <w:uiPriority w:val="34"/>
    <w:qFormat/>
    <w:rsid w:val="00DE1922"/>
    <w:pPr>
      <w:ind w:left="720"/>
      <w:contextualSpacing/>
    </w:pPr>
  </w:style>
  <w:style w:type="paragraph" w:customStyle="1" w:styleId="a7">
    <w:name w:val="сноска"/>
    <w:basedOn w:val="a3"/>
    <w:link w:val="a8"/>
    <w:qFormat/>
    <w:rsid w:val="00DE1922"/>
    <w:rPr>
      <w:sz w:val="16"/>
      <w:szCs w:val="16"/>
    </w:rPr>
  </w:style>
  <w:style w:type="character" w:customStyle="1" w:styleId="a8">
    <w:name w:val="сноска Знак"/>
    <w:link w:val="a7"/>
    <w:rsid w:val="00DE192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Hyperlink"/>
    <w:uiPriority w:val="99"/>
    <w:unhideWhenUsed/>
    <w:rsid w:val="00DE19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3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93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E24477"/>
    <w:rPr>
      <w:i/>
      <w:iCs/>
    </w:rPr>
  </w:style>
  <w:style w:type="character" w:customStyle="1" w:styleId="20">
    <w:name w:val="Заголовок 2 Знак"/>
    <w:basedOn w:val="a0"/>
    <w:link w:val="2"/>
    <w:rsid w:val="00E244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77"/>
    <w:rPr>
      <w:rFonts w:ascii="Bookman Old Style" w:eastAsia="Times New Roman" w:hAnsi="Bookman Old Style" w:cs="Times New Roman"/>
      <w:sz w:val="28"/>
      <w:szCs w:val="24"/>
      <w:lang w:eastAsia="ru-RU"/>
    </w:rPr>
  </w:style>
  <w:style w:type="paragraph" w:styleId="ac">
    <w:name w:val="Body Text"/>
    <w:basedOn w:val="a"/>
    <w:link w:val="ad"/>
    <w:semiHidden/>
    <w:rsid w:val="00E24477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E2447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e">
    <w:name w:val="Body Text Indent"/>
    <w:basedOn w:val="a"/>
    <w:link w:val="af"/>
    <w:semiHidden/>
    <w:rsid w:val="00E24477"/>
    <w:pPr>
      <w:spacing w:after="0" w:line="240" w:lineRule="auto"/>
      <w:ind w:left="12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477"/>
    <w:pPr>
      <w:spacing w:after="0" w:line="240" w:lineRule="auto"/>
      <w:jc w:val="center"/>
    </w:pPr>
    <w:rPr>
      <w:rFonts w:ascii="Bookman Old Style" w:eastAsia="Times New Roman" w:hAnsi="Bookman Old Style"/>
      <w:b/>
      <w:bCs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24477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E2447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447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2">
    <w:name w:val="footer"/>
    <w:basedOn w:val="a"/>
    <w:link w:val="af3"/>
    <w:uiPriority w:val="99"/>
    <w:rsid w:val="00E244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semiHidden/>
    <w:rsid w:val="00E24477"/>
  </w:style>
  <w:style w:type="paragraph" w:styleId="af5">
    <w:name w:val="header"/>
    <w:basedOn w:val="a"/>
    <w:link w:val="af6"/>
    <w:semiHidden/>
    <w:rsid w:val="00E2447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E2447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24477"/>
    <w:rPr>
      <w:rFonts w:ascii="Tahoma" w:eastAsia="Times New Roman" w:hAnsi="Tahoma" w:cs="Times New Roman"/>
      <w:sz w:val="16"/>
      <w:szCs w:val="16"/>
    </w:rPr>
  </w:style>
  <w:style w:type="table" w:styleId="af9">
    <w:name w:val="Table Grid"/>
    <w:basedOn w:val="a1"/>
    <w:uiPriority w:val="59"/>
    <w:rsid w:val="00E244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приложение"/>
    <w:basedOn w:val="a"/>
    <w:link w:val="afb"/>
    <w:qFormat/>
    <w:rsid w:val="00E24477"/>
    <w:pPr>
      <w:spacing w:after="0" w:line="240" w:lineRule="auto"/>
      <w:ind w:left="5040"/>
      <w:jc w:val="center"/>
      <w:outlineLvl w:val="0"/>
    </w:pPr>
    <w:rPr>
      <w:rFonts w:ascii="Times New Roman" w:hAnsi="Times New Roman"/>
      <w:sz w:val="28"/>
      <w:szCs w:val="28"/>
    </w:rPr>
  </w:style>
  <w:style w:type="paragraph" w:styleId="afc">
    <w:name w:val="endnote text"/>
    <w:basedOn w:val="a"/>
    <w:link w:val="afd"/>
    <w:uiPriority w:val="99"/>
    <w:semiHidden/>
    <w:unhideWhenUsed/>
    <w:rsid w:val="00E2447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E244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приложение Знак"/>
    <w:link w:val="afa"/>
    <w:rsid w:val="00E24477"/>
    <w:rPr>
      <w:rFonts w:ascii="Times New Roman" w:eastAsia="Calibri" w:hAnsi="Times New Roman" w:cs="Times New Roman"/>
      <w:sz w:val="28"/>
      <w:szCs w:val="28"/>
    </w:rPr>
  </w:style>
  <w:style w:type="character" w:styleId="afe">
    <w:name w:val="endnote reference"/>
    <w:uiPriority w:val="99"/>
    <w:semiHidden/>
    <w:unhideWhenUsed/>
    <w:rsid w:val="00E24477"/>
    <w:rPr>
      <w:vertAlign w:val="superscript"/>
    </w:rPr>
  </w:style>
  <w:style w:type="paragraph" w:styleId="aff">
    <w:name w:val="No Spacing"/>
    <w:link w:val="aff0"/>
    <w:uiPriority w:val="99"/>
    <w:qFormat/>
    <w:rsid w:val="00E24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0">
    <w:name w:val="Без интервала Знак"/>
    <w:link w:val="aff"/>
    <w:uiPriority w:val="1"/>
    <w:rsid w:val="00E24477"/>
    <w:rPr>
      <w:rFonts w:ascii="Calibri" w:eastAsia="Calibri" w:hAnsi="Calibri" w:cs="Times New Roman"/>
    </w:rPr>
  </w:style>
  <w:style w:type="paragraph" w:customStyle="1" w:styleId="aff1">
    <w:name w:val="Таблицы (моноширинный)"/>
    <w:basedOn w:val="a"/>
    <w:next w:val="a"/>
    <w:uiPriority w:val="99"/>
    <w:rsid w:val="00E244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AC3776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а1"/>
    <w:basedOn w:val="a"/>
    <w:rsid w:val="00AC3776"/>
    <w:pPr>
      <w:ind w:left="720"/>
      <w:contextualSpacing/>
    </w:pPr>
    <w:rPr>
      <w:lang w:eastAsia="ru-RU"/>
    </w:rPr>
  </w:style>
  <w:style w:type="paragraph" w:customStyle="1" w:styleId="Style14">
    <w:name w:val="Style14"/>
    <w:basedOn w:val="a"/>
    <w:uiPriority w:val="99"/>
    <w:rsid w:val="00AC37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21</Pages>
  <Words>5918</Words>
  <Characters>33733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2017-04-21T05:30:00Z</cp:lastPrinted>
  <dcterms:created xsi:type="dcterms:W3CDTF">2017-02-13T10:11:00Z</dcterms:created>
  <dcterms:modified xsi:type="dcterms:W3CDTF">2020-05-19T09:50:00Z</dcterms:modified>
</cp:coreProperties>
</file>