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C9" w:rsidRDefault="004223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КГБУЗ «Баевская центральная районная больница»</w:t>
      </w:r>
    </w:p>
    <w:p w:rsidR="004223C9" w:rsidRDefault="004223C9">
      <w:pPr>
        <w:jc w:val="center"/>
        <w:rPr>
          <w:b/>
          <w:sz w:val="32"/>
          <w:szCs w:val="32"/>
        </w:rPr>
      </w:pPr>
    </w:p>
    <w:p w:rsidR="004223C9" w:rsidRDefault="004223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Договор №</w:t>
      </w:r>
      <w:r w:rsidR="005B353C">
        <w:rPr>
          <w:b/>
          <w:sz w:val="32"/>
          <w:szCs w:val="32"/>
        </w:rPr>
        <w:t xml:space="preserve"> </w:t>
      </w:r>
      <w:r w:rsidR="00927433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/</w:t>
      </w:r>
      <w:r w:rsidR="003B0FA8">
        <w:rPr>
          <w:b/>
          <w:sz w:val="32"/>
          <w:szCs w:val="32"/>
        </w:rPr>
        <w:t>2</w:t>
      </w:r>
      <w:r w:rsidR="00DD0766">
        <w:rPr>
          <w:b/>
          <w:sz w:val="32"/>
          <w:szCs w:val="32"/>
        </w:rPr>
        <w:t>4</w:t>
      </w:r>
    </w:p>
    <w:p w:rsidR="004223C9" w:rsidRDefault="004223C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проведение  предрейсового </w:t>
      </w:r>
      <w:r w:rsidR="00D05656">
        <w:rPr>
          <w:sz w:val="32"/>
          <w:szCs w:val="32"/>
        </w:rPr>
        <w:t xml:space="preserve">и послерейсового </w:t>
      </w:r>
      <w:r>
        <w:rPr>
          <w:sz w:val="32"/>
          <w:szCs w:val="32"/>
        </w:rPr>
        <w:t>медицинского  осмотра водителей</w:t>
      </w:r>
    </w:p>
    <w:p w:rsidR="004223C9" w:rsidRDefault="004223C9">
      <w:pPr>
        <w:jc w:val="center"/>
        <w:rPr>
          <w:sz w:val="32"/>
          <w:szCs w:val="32"/>
        </w:rPr>
      </w:pPr>
    </w:p>
    <w:p w:rsidR="00146DE5" w:rsidRDefault="004223C9">
      <w:r>
        <w:t xml:space="preserve">с.Баево                                                                                    </w:t>
      </w:r>
      <w:r w:rsidR="007B2D31">
        <w:t xml:space="preserve">                   </w:t>
      </w:r>
      <w:r w:rsidR="00146DE5">
        <w:t xml:space="preserve">        </w:t>
      </w:r>
      <w:r w:rsidR="007B2D31">
        <w:t xml:space="preserve">  </w:t>
      </w:r>
      <w:r w:rsidR="000E7E27">
        <w:t xml:space="preserve">    </w:t>
      </w:r>
      <w:r w:rsidR="00C30775">
        <w:t xml:space="preserve">  </w:t>
      </w:r>
      <w:r w:rsidR="00407597">
        <w:t xml:space="preserve">  </w:t>
      </w:r>
      <w:r w:rsidR="007B2D31">
        <w:t xml:space="preserve"> «</w:t>
      </w:r>
      <w:r w:rsidR="006B5550">
        <w:t>0</w:t>
      </w:r>
      <w:r w:rsidR="001F25B8">
        <w:t>1</w:t>
      </w:r>
      <w:r>
        <w:t>»</w:t>
      </w:r>
      <w:r w:rsidR="00146DE5">
        <w:t xml:space="preserve"> </w:t>
      </w:r>
      <w:r w:rsidR="001F25B8">
        <w:t>ноября</w:t>
      </w:r>
      <w:r w:rsidR="00F7410A">
        <w:t xml:space="preserve"> </w:t>
      </w:r>
      <w:r w:rsidR="00EA0520">
        <w:t>202</w:t>
      </w:r>
      <w:bookmarkStart w:id="0" w:name="_GoBack"/>
      <w:bookmarkEnd w:id="0"/>
      <w:r w:rsidR="00DD0766">
        <w:t>4</w:t>
      </w:r>
      <w:r w:rsidR="005B353C">
        <w:t xml:space="preserve"> </w:t>
      </w:r>
      <w:r>
        <w:t xml:space="preserve">г.       </w:t>
      </w:r>
    </w:p>
    <w:p w:rsidR="004223C9" w:rsidRDefault="004223C9">
      <w:r>
        <w:t xml:space="preserve">             </w:t>
      </w:r>
      <w:r w:rsidR="00146DE5">
        <w:t xml:space="preserve">    </w:t>
      </w:r>
    </w:p>
    <w:p w:rsidR="004223C9" w:rsidRDefault="00FE2AF5" w:rsidP="0061730B">
      <w:pPr>
        <w:jc w:val="both"/>
      </w:pPr>
      <w:r>
        <w:t xml:space="preserve">      </w:t>
      </w:r>
      <w:r w:rsidR="004223C9">
        <w:t xml:space="preserve">Краевое государственное бюджетное учреждение здравоохранения «Баевская центральная районная больница» именуемая  в дальнейшем </w:t>
      </w:r>
      <w:r w:rsidR="004223C9">
        <w:rPr>
          <w:b/>
        </w:rPr>
        <w:t>«Исполнитель»</w:t>
      </w:r>
      <w:r w:rsidR="004223C9">
        <w:t xml:space="preserve">, в лице главного врача </w:t>
      </w:r>
      <w:r w:rsidR="004F7FB6">
        <w:t>Зверьковой Ольги Владимировны</w:t>
      </w:r>
      <w:r w:rsidR="007B2D31">
        <w:t>, действующей на основании Устава, лицензия №</w:t>
      </w:r>
      <w:r w:rsidR="00666BB8">
        <w:t xml:space="preserve"> </w:t>
      </w:r>
      <w:r w:rsidR="00DD0766">
        <w:t>№ЛО41-01151-22/00347280</w:t>
      </w:r>
      <w:r w:rsidR="00666BB8">
        <w:t xml:space="preserve"> от 14.</w:t>
      </w:r>
      <w:r w:rsidR="00666BB8" w:rsidRPr="00C93ED2">
        <w:t>02.20г.</w:t>
      </w:r>
      <w:r w:rsidR="007B2D31" w:rsidRPr="00C93ED2">
        <w:t xml:space="preserve"> </w:t>
      </w:r>
      <w:r w:rsidR="00E43A6E" w:rsidRPr="00C93ED2">
        <w:t xml:space="preserve"> с одной стороны, и</w:t>
      </w:r>
      <w:r w:rsidR="004768E4">
        <w:t xml:space="preserve"> </w:t>
      </w:r>
      <w:r w:rsidR="004768E4" w:rsidRPr="00E64BE3">
        <w:t xml:space="preserve">Муниципальное </w:t>
      </w:r>
      <w:r w:rsidR="004768E4">
        <w:t>бюджетное</w:t>
      </w:r>
      <w:r w:rsidR="004768E4" w:rsidRPr="00E64BE3">
        <w:t xml:space="preserve"> </w:t>
      </w:r>
      <w:r w:rsidR="004768E4">
        <w:t xml:space="preserve">учреждение дополнительного образования  </w:t>
      </w:r>
      <w:r w:rsidR="004768E4" w:rsidRPr="00E64BE3">
        <w:t>«</w:t>
      </w:r>
      <w:r w:rsidR="004768E4">
        <w:t>Баевский Центр детского творчества и профессионального обучения Алтайского края</w:t>
      </w:r>
      <w:r w:rsidR="004768E4" w:rsidRPr="00E64BE3">
        <w:t>»</w:t>
      </w:r>
      <w:r w:rsidR="004223C9" w:rsidRPr="00C93ED2">
        <w:t xml:space="preserve">, именуемое в дальнейшем </w:t>
      </w:r>
      <w:r w:rsidR="004223C9" w:rsidRPr="00C93ED2">
        <w:rPr>
          <w:b/>
        </w:rPr>
        <w:t>«Заказчик»</w:t>
      </w:r>
      <w:r w:rsidR="004223C9" w:rsidRPr="00C93ED2">
        <w:t xml:space="preserve"> в лице</w:t>
      </w:r>
      <w:r w:rsidR="00EB14BA">
        <w:t xml:space="preserve"> </w:t>
      </w:r>
      <w:r w:rsidR="00EB14BA" w:rsidRPr="00E64BE3">
        <w:t xml:space="preserve">директора </w:t>
      </w:r>
      <w:r w:rsidR="00EB14BA">
        <w:t>Попкова Виталия  Александровича</w:t>
      </w:r>
      <w:r w:rsidR="004223C9" w:rsidRPr="00C93ED2">
        <w:t>,</w:t>
      </w:r>
      <w:r w:rsidR="00A52A0F">
        <w:t xml:space="preserve"> </w:t>
      </w:r>
      <w:r w:rsidR="00DB79D7" w:rsidRPr="00E64BE3">
        <w:t>действующего на основании</w:t>
      </w:r>
      <w:r w:rsidR="00DB79D7" w:rsidRPr="007F04D6">
        <w:t xml:space="preserve"> </w:t>
      </w:r>
      <w:r w:rsidR="00DB79D7">
        <w:t>Устава</w:t>
      </w:r>
      <w:r w:rsidR="00A52A0F">
        <w:t>,</w:t>
      </w:r>
      <w:r w:rsidR="00DB79D7">
        <w:t xml:space="preserve"> </w:t>
      </w:r>
      <w:r w:rsidR="00DB79D7" w:rsidRPr="006118DA">
        <w:t>утве</w:t>
      </w:r>
      <w:r w:rsidR="00DB79D7" w:rsidRPr="006758DF">
        <w:t>ржденного приказом комитета Администрации Баевского района по образованию № 127 от 22.11.2017 г.</w:t>
      </w:r>
      <w:r w:rsidR="00296A41">
        <w:t xml:space="preserve"> </w:t>
      </w:r>
      <w:r w:rsidR="004223C9" w:rsidRPr="00C93ED2">
        <w:t xml:space="preserve"> заключили настоящий договор о нижеследующем:</w:t>
      </w:r>
    </w:p>
    <w:p w:rsidR="004223C9" w:rsidRDefault="004223C9" w:rsidP="0061730B">
      <w:pPr>
        <w:ind w:firstLine="720"/>
        <w:jc w:val="both"/>
        <w:rPr>
          <w:b/>
        </w:rPr>
      </w:pPr>
      <w:r>
        <w:rPr>
          <w:b/>
        </w:rPr>
        <w:t>1. Предмет договора.</w:t>
      </w:r>
    </w:p>
    <w:p w:rsidR="004223C9" w:rsidRDefault="004223C9">
      <w:pPr>
        <w:ind w:firstLine="720"/>
        <w:jc w:val="center"/>
        <w:rPr>
          <w:b/>
        </w:rPr>
      </w:pPr>
    </w:p>
    <w:p w:rsidR="004223C9" w:rsidRDefault="004223C9">
      <w:pPr>
        <w:ind w:firstLine="720"/>
        <w:jc w:val="both"/>
      </w:pPr>
      <w:r>
        <w:t>1.1. Заказчик поручает, а исполнитель принимает на себя обязательства оказывать следующие медицинские услуги:</w:t>
      </w:r>
    </w:p>
    <w:p w:rsidR="00557FC2" w:rsidRPr="00557FC2" w:rsidRDefault="004223C9" w:rsidP="00557FC2">
      <w:pPr>
        <w:ind w:firstLine="720"/>
        <w:jc w:val="both"/>
        <w:rPr>
          <w:lang w:eastAsia="ru-RU"/>
        </w:rPr>
      </w:pPr>
      <w:r>
        <w:t>Проведение ежедневного предрейсового</w:t>
      </w:r>
      <w:r w:rsidR="00D22D65">
        <w:t xml:space="preserve"> </w:t>
      </w:r>
      <w:r>
        <w:t>медицинского осмотра водителей</w:t>
      </w:r>
      <w:r w:rsidR="00557FC2" w:rsidRPr="00557FC2">
        <w:rPr>
          <w:lang w:eastAsia="ru-RU"/>
        </w:rPr>
        <w:t xml:space="preserve"> Заказчика, на территории Исполнителя, с предоставлением соответствующей отметки в путевом листе.</w:t>
      </w:r>
    </w:p>
    <w:p w:rsidR="004223C9" w:rsidRDefault="004223C9">
      <w:pPr>
        <w:ind w:firstLine="720"/>
        <w:jc w:val="both"/>
        <w:rPr>
          <w:i/>
        </w:rPr>
      </w:pPr>
      <w:r>
        <w:t xml:space="preserve">1.2. Условия исполнения договора:                   </w:t>
      </w:r>
      <w:r>
        <w:rPr>
          <w:i/>
        </w:rPr>
        <w:t xml:space="preserve"> </w:t>
      </w:r>
    </w:p>
    <w:p w:rsidR="004223C9" w:rsidRDefault="004223C9">
      <w:pPr>
        <w:ind w:firstLine="720"/>
        <w:jc w:val="both"/>
      </w:pPr>
      <w:r>
        <w:t xml:space="preserve"> </w:t>
      </w:r>
      <w:r>
        <w:rPr>
          <w:b/>
        </w:rPr>
        <w:t>Исполнитель обязуется:</w:t>
      </w:r>
      <w:r>
        <w:t xml:space="preserve"> </w:t>
      </w:r>
    </w:p>
    <w:p w:rsidR="004223C9" w:rsidRDefault="004223C9">
      <w:pPr>
        <w:ind w:firstLine="720"/>
        <w:jc w:val="both"/>
      </w:pPr>
      <w:r>
        <w:rPr>
          <w:b/>
          <w:sz w:val="40"/>
          <w:szCs w:val="40"/>
        </w:rPr>
        <w:t>.</w:t>
      </w:r>
      <w:r>
        <w:t xml:space="preserve"> Проводить ежедневный предрейсовый</w:t>
      </w:r>
      <w:r w:rsidR="00D22D65">
        <w:t xml:space="preserve"> </w:t>
      </w:r>
      <w:r>
        <w:t>медицинский осмотр водителей Заказчика   согласно п.1.1 настоящего Договора;</w:t>
      </w:r>
    </w:p>
    <w:p w:rsidR="004223C9" w:rsidRDefault="004223C9">
      <w:pPr>
        <w:ind w:firstLine="720"/>
        <w:jc w:val="both"/>
      </w:pPr>
      <w:r>
        <w:rPr>
          <w:b/>
          <w:sz w:val="40"/>
          <w:szCs w:val="40"/>
        </w:rPr>
        <w:t xml:space="preserve">. </w:t>
      </w:r>
      <w:r>
        <w:t>Фиксировать результаты осмотра в журнале предрейсового</w:t>
      </w:r>
      <w:r w:rsidR="00D22D65">
        <w:t xml:space="preserve"> и послерейсового</w:t>
      </w:r>
      <w:r>
        <w:t xml:space="preserve"> медицинского осмотра</w:t>
      </w:r>
    </w:p>
    <w:p w:rsidR="004223C9" w:rsidRDefault="004223C9">
      <w:pPr>
        <w:ind w:firstLine="720"/>
        <w:jc w:val="both"/>
      </w:pPr>
      <w:r>
        <w:t xml:space="preserve">  водителей с отметкой медицинского работника в путевом листе водителя с указанием даты, месяца, года, при этом медицинский работник обязательно ставит подпись.</w:t>
      </w:r>
    </w:p>
    <w:p w:rsidR="004223C9" w:rsidRDefault="004223C9">
      <w:pPr>
        <w:ind w:firstLine="720"/>
        <w:jc w:val="both"/>
        <w:rPr>
          <w:b/>
        </w:rPr>
      </w:pPr>
      <w:r>
        <w:rPr>
          <w:b/>
        </w:rPr>
        <w:t>Заказчик</w:t>
      </w:r>
      <w:r>
        <w:t xml:space="preserve"> </w:t>
      </w:r>
      <w:r>
        <w:rPr>
          <w:b/>
        </w:rPr>
        <w:t>обязуется:</w:t>
      </w:r>
    </w:p>
    <w:p w:rsidR="008876B3" w:rsidRDefault="00381DE4" w:rsidP="00C84A16">
      <w:r>
        <w:rPr>
          <w:b/>
          <w:sz w:val="40"/>
          <w:szCs w:val="40"/>
        </w:rPr>
        <w:t xml:space="preserve">      </w:t>
      </w:r>
      <w:r w:rsidR="00C84A16">
        <w:rPr>
          <w:color w:val="000000"/>
          <w:sz w:val="30"/>
          <w:szCs w:val="30"/>
        </w:rPr>
        <w:t xml:space="preserve">  </w:t>
      </w:r>
      <w:r w:rsidR="004223C9">
        <w:rPr>
          <w:b/>
          <w:sz w:val="40"/>
          <w:szCs w:val="40"/>
        </w:rPr>
        <w:t>.</w:t>
      </w:r>
      <w:r w:rsidR="004223C9">
        <w:t xml:space="preserve"> За оказанные услуги оплат</w:t>
      </w:r>
      <w:r w:rsidR="008876B3">
        <w:t>ить Исполнителю в полном объеме.</w:t>
      </w:r>
    </w:p>
    <w:p w:rsidR="00CA209C" w:rsidRDefault="004223C9" w:rsidP="00CA209C">
      <w:pPr>
        <w:ind w:firstLine="720"/>
        <w:jc w:val="both"/>
      </w:pPr>
      <w:r>
        <w:rPr>
          <w:b/>
          <w:sz w:val="40"/>
          <w:szCs w:val="40"/>
        </w:rPr>
        <w:t>.</w:t>
      </w:r>
      <w:r>
        <w:t xml:space="preserve"> Предоставить</w:t>
      </w:r>
      <w:r w:rsidR="00CA209C" w:rsidRPr="00CA209C">
        <w:t xml:space="preserve"> </w:t>
      </w:r>
      <w:r w:rsidR="00CA209C">
        <w:t>журнал предрейсового и послерейсового медицинского осмотра для внесения результатов</w:t>
      </w:r>
      <w:r w:rsidR="008B62BC">
        <w:t xml:space="preserve"> осмотра.</w:t>
      </w:r>
    </w:p>
    <w:p w:rsidR="004223C9" w:rsidRDefault="00CA209C">
      <w:pPr>
        <w:ind w:firstLine="720"/>
        <w:jc w:val="both"/>
      </w:pPr>
      <w:r>
        <w:t xml:space="preserve"> </w:t>
      </w:r>
      <w:r w:rsidR="004223C9">
        <w:t>.</w:t>
      </w:r>
    </w:p>
    <w:p w:rsidR="004223C9" w:rsidRDefault="004223C9">
      <w:pPr>
        <w:ind w:firstLine="720"/>
        <w:jc w:val="both"/>
      </w:pPr>
      <w:r>
        <w:t xml:space="preserve"> </w:t>
      </w:r>
    </w:p>
    <w:p w:rsidR="004223C9" w:rsidRDefault="004223C9">
      <w:pPr>
        <w:ind w:firstLine="720"/>
        <w:jc w:val="both"/>
        <w:rPr>
          <w:b/>
        </w:rPr>
      </w:pPr>
      <w:r>
        <w:rPr>
          <w:b/>
        </w:rPr>
        <w:t>Заказчик имеет право:</w:t>
      </w:r>
    </w:p>
    <w:p w:rsidR="004223C9" w:rsidRDefault="004223C9" w:rsidP="00E43A6E">
      <w:pPr>
        <w:ind w:firstLine="720"/>
        <w:jc w:val="both"/>
      </w:pPr>
      <w:r>
        <w:rPr>
          <w:b/>
          <w:sz w:val="40"/>
          <w:szCs w:val="40"/>
        </w:rPr>
        <w:t>.</w:t>
      </w:r>
      <w:r>
        <w:t>Увеличить или уменьшить количество лиц, подлежащих  прохождению предрейсового</w:t>
      </w:r>
      <w:r w:rsidR="00E72F3F">
        <w:t xml:space="preserve"> и послерейсового </w:t>
      </w:r>
      <w:r>
        <w:t xml:space="preserve">медицинского осмотра водителей, при этом известив </w:t>
      </w:r>
      <w:r>
        <w:rPr>
          <w:b/>
        </w:rPr>
        <w:t>Исполнителя</w:t>
      </w:r>
      <w:r>
        <w:t xml:space="preserve">  за 5 рабочих дней.</w:t>
      </w:r>
    </w:p>
    <w:p w:rsidR="004223C9" w:rsidRDefault="004223C9">
      <w:pPr>
        <w:ind w:firstLine="720"/>
        <w:jc w:val="center"/>
        <w:rPr>
          <w:b/>
        </w:rPr>
      </w:pPr>
      <w:r>
        <w:rPr>
          <w:b/>
        </w:rPr>
        <w:t>2. Стоимость работ и порядок расчетов.</w:t>
      </w:r>
    </w:p>
    <w:p w:rsidR="004223C9" w:rsidRDefault="004223C9">
      <w:pPr>
        <w:ind w:firstLine="720"/>
        <w:jc w:val="center"/>
        <w:rPr>
          <w:b/>
        </w:rPr>
      </w:pPr>
    </w:p>
    <w:p w:rsidR="004223C9" w:rsidRDefault="004223C9">
      <w:pPr>
        <w:pBdr>
          <w:bottom w:val="single" w:sz="8" w:space="1" w:color="000000"/>
        </w:pBdr>
        <w:ind w:firstLine="720"/>
        <w:jc w:val="both"/>
        <w:rPr>
          <w:color w:val="000000"/>
        </w:rPr>
      </w:pPr>
      <w:r>
        <w:t>2.1. Заказчик обязуется оплачивать  ус</w:t>
      </w:r>
      <w:r w:rsidR="00F6666B">
        <w:t>луги Исполнителя из расчета  90,00</w:t>
      </w:r>
      <w:r w:rsidR="00F5713C">
        <w:t xml:space="preserve"> рубл</w:t>
      </w:r>
      <w:r w:rsidR="00F6666B">
        <w:t>ей</w:t>
      </w:r>
      <w:r w:rsidR="00F5713C">
        <w:t xml:space="preserve"> (</w:t>
      </w:r>
      <w:r>
        <w:t>без НДС-освобожден) за один медосмотр каждого водителя</w:t>
      </w:r>
      <w:r w:rsidRPr="00C93ED2">
        <w:t>. Общая сумма  договора   со</w:t>
      </w:r>
      <w:r w:rsidRPr="00C93ED2">
        <w:rPr>
          <w:color w:val="000000"/>
        </w:rPr>
        <w:t xml:space="preserve">ставляет </w:t>
      </w:r>
    </w:p>
    <w:p w:rsidR="00276385" w:rsidRPr="004B0593" w:rsidRDefault="00C02CC4" w:rsidP="004B0593">
      <w:pPr>
        <w:pBdr>
          <w:bottom w:val="single" w:sz="8" w:space="1" w:color="000000"/>
        </w:pBdr>
        <w:ind w:firstLine="720"/>
        <w:jc w:val="both"/>
        <w:rPr>
          <w:b/>
          <w:lang w:eastAsia="ru-RU"/>
        </w:rPr>
      </w:pPr>
      <w:r>
        <w:rPr>
          <w:b/>
          <w:color w:val="000000"/>
        </w:rPr>
        <w:t>3 960</w:t>
      </w:r>
      <w:r w:rsidR="00C23035">
        <w:rPr>
          <w:b/>
          <w:color w:val="000000"/>
        </w:rPr>
        <w:t xml:space="preserve"> (</w:t>
      </w:r>
      <w:r>
        <w:rPr>
          <w:b/>
          <w:color w:val="000000"/>
        </w:rPr>
        <w:t>Три тысячи девятьсот шестьдесят</w:t>
      </w:r>
      <w:r w:rsidR="000825DC">
        <w:rPr>
          <w:b/>
          <w:color w:val="000000"/>
        </w:rPr>
        <w:t xml:space="preserve"> рублей</w:t>
      </w:r>
      <w:r w:rsidR="004B0593">
        <w:rPr>
          <w:b/>
          <w:color w:val="000000"/>
        </w:rPr>
        <w:t>)</w:t>
      </w:r>
      <w:r w:rsidR="00120E58">
        <w:rPr>
          <w:b/>
          <w:color w:val="000000"/>
        </w:rPr>
        <w:t xml:space="preserve"> </w:t>
      </w:r>
      <w:r w:rsidR="004B0593">
        <w:rPr>
          <w:b/>
          <w:color w:val="000000"/>
        </w:rPr>
        <w:t xml:space="preserve">00 копеек.              </w:t>
      </w:r>
      <w:r w:rsidR="004B0593">
        <w:rPr>
          <w:b/>
          <w:bCs/>
          <w:color w:val="000000"/>
        </w:rPr>
        <w:t xml:space="preserve"> </w:t>
      </w:r>
    </w:p>
    <w:p w:rsidR="004223C9" w:rsidRDefault="004223C9">
      <w:pPr>
        <w:ind w:firstLine="720"/>
        <w:jc w:val="both"/>
      </w:pPr>
      <w:r>
        <w:t xml:space="preserve">2.2. Заказчик ежемесячно, до десятого числа следующего за расчетным, осуществляет оплату услуг, оказанных Исполнителем, за счет </w:t>
      </w:r>
      <w:r w:rsidRPr="00E43A6E">
        <w:t xml:space="preserve">средств </w:t>
      </w:r>
      <w:r w:rsidR="00CA6F75">
        <w:t>юридического лиц</w:t>
      </w:r>
      <w:r w:rsidRPr="00E43A6E">
        <w:t xml:space="preserve"> путем безналичного перечисления</w:t>
      </w:r>
      <w:r>
        <w:t xml:space="preserve"> денежных средств с расчетного счета Заказчика на расчетный счет Исполнителя, исходя из данных журнала предрейсового медицинского осмотра водителей о количестве медосмотров и предъявленной Исполнителем  счет-фактуры,</w:t>
      </w:r>
      <w:r w:rsidR="00F5713C">
        <w:t xml:space="preserve"> акта оказанных услуг</w:t>
      </w:r>
      <w:r>
        <w:t xml:space="preserve">.  </w:t>
      </w:r>
    </w:p>
    <w:p w:rsidR="004223C9" w:rsidRDefault="004223C9">
      <w:pPr>
        <w:ind w:firstLine="720"/>
        <w:jc w:val="both"/>
      </w:pPr>
      <w:r>
        <w:lastRenderedPageBreak/>
        <w:t>2.3 Цена за медицинские услуги изменяется в одностороннем порядке с учетом повышения  ЕТС, о чем Заказчик уведомляет за десять дней до повышения тарифов.</w:t>
      </w:r>
    </w:p>
    <w:p w:rsidR="004223C9" w:rsidRDefault="004223C9">
      <w:pPr>
        <w:ind w:firstLine="720"/>
        <w:jc w:val="center"/>
      </w:pPr>
    </w:p>
    <w:p w:rsidR="004223C9" w:rsidRDefault="004223C9">
      <w:pPr>
        <w:ind w:firstLine="720"/>
        <w:jc w:val="center"/>
        <w:rPr>
          <w:b/>
        </w:rPr>
      </w:pPr>
      <w:r>
        <w:rPr>
          <w:b/>
        </w:rPr>
        <w:t>3. Ответственность сторон.</w:t>
      </w:r>
    </w:p>
    <w:p w:rsidR="004223C9" w:rsidRDefault="004223C9">
      <w:pPr>
        <w:ind w:firstLine="720"/>
        <w:jc w:val="center"/>
        <w:rPr>
          <w:b/>
        </w:rPr>
      </w:pPr>
    </w:p>
    <w:p w:rsidR="004223C9" w:rsidRDefault="004223C9">
      <w:pPr>
        <w:ind w:firstLine="720"/>
        <w:jc w:val="both"/>
      </w:pPr>
      <w:r>
        <w:t xml:space="preserve">3.1. </w:t>
      </w:r>
      <w:r>
        <w:rPr>
          <w:b/>
        </w:rPr>
        <w:t>Исполнитель</w:t>
      </w:r>
      <w:r>
        <w:t xml:space="preserve"> и </w:t>
      </w:r>
      <w:r>
        <w:rPr>
          <w:b/>
        </w:rPr>
        <w:t>Заказчик</w:t>
      </w:r>
      <w:r>
        <w:t xml:space="preserve"> несут одинаковую ответственность.</w:t>
      </w:r>
    </w:p>
    <w:p w:rsidR="004223C9" w:rsidRDefault="004223C9">
      <w:pPr>
        <w:ind w:firstLine="720"/>
        <w:jc w:val="both"/>
      </w:pPr>
      <w:r>
        <w:t xml:space="preserve">3.2. В случае некачественного оказания услуг  </w:t>
      </w:r>
      <w:r>
        <w:rPr>
          <w:b/>
        </w:rPr>
        <w:t xml:space="preserve">Исполнитель </w:t>
      </w:r>
      <w:r>
        <w:t xml:space="preserve"> возмещает  </w:t>
      </w:r>
      <w:r>
        <w:rPr>
          <w:b/>
        </w:rPr>
        <w:t xml:space="preserve">Заказчику  </w:t>
      </w:r>
      <w:r>
        <w:t xml:space="preserve"> убытки в  порядке, установленном   Гражданским кодексом РФ, и несет самостоятельную ответственность.</w:t>
      </w:r>
    </w:p>
    <w:p w:rsidR="004223C9" w:rsidRDefault="004223C9">
      <w:pPr>
        <w:ind w:firstLine="720"/>
        <w:jc w:val="both"/>
      </w:pPr>
      <w:r>
        <w:t xml:space="preserve">3.3.  За нарушение сроков оплаты </w:t>
      </w:r>
      <w:r>
        <w:rPr>
          <w:b/>
        </w:rPr>
        <w:t>Заказчик</w:t>
      </w:r>
      <w:r>
        <w:t xml:space="preserve"> уплачивает </w:t>
      </w:r>
      <w:r>
        <w:rPr>
          <w:b/>
        </w:rPr>
        <w:t>Исполнителю</w:t>
      </w:r>
      <w:r>
        <w:t xml:space="preserve"> неустойку в размере 1% за каждый  день просрочки от суммы, подлежащей уплате.</w:t>
      </w:r>
    </w:p>
    <w:p w:rsidR="004223C9" w:rsidRDefault="004223C9" w:rsidP="00CC7554">
      <w:pPr>
        <w:ind w:firstLine="720"/>
        <w:jc w:val="both"/>
      </w:pPr>
      <w:r>
        <w:t>3.4. Исполнитель не несет ответственности за действия и последствия лиц, которые после прохождения предрейсового</w:t>
      </w:r>
      <w:r w:rsidR="00CC7554">
        <w:t xml:space="preserve"> и</w:t>
      </w:r>
      <w:r w:rsidR="00E72F3F">
        <w:t xml:space="preserve"> послерейсового</w:t>
      </w:r>
      <w:r w:rsidR="00CC7554">
        <w:t xml:space="preserve"> </w:t>
      </w:r>
      <w:r>
        <w:t>медицинского осмотра водителей, употребляли алкогольные, наркотические, токсические и иные средства.</w:t>
      </w:r>
    </w:p>
    <w:p w:rsidR="004223C9" w:rsidRDefault="004223C9">
      <w:pPr>
        <w:ind w:firstLine="720"/>
        <w:jc w:val="center"/>
      </w:pPr>
    </w:p>
    <w:p w:rsidR="004223C9" w:rsidRDefault="004223C9">
      <w:pPr>
        <w:ind w:firstLine="720"/>
        <w:jc w:val="center"/>
        <w:rPr>
          <w:b/>
        </w:rPr>
      </w:pPr>
      <w:r>
        <w:rPr>
          <w:b/>
        </w:rPr>
        <w:t>4. Прочие условия.</w:t>
      </w:r>
    </w:p>
    <w:p w:rsidR="004223C9" w:rsidRDefault="004223C9">
      <w:pPr>
        <w:ind w:firstLine="720"/>
        <w:jc w:val="both"/>
      </w:pPr>
      <w:r>
        <w:t>4.1. По вопросам, не предусмотренным настоящим договором, стороны руководствуются действующим Законодательством РФ.</w:t>
      </w:r>
    </w:p>
    <w:p w:rsidR="004223C9" w:rsidRDefault="004223C9">
      <w:pPr>
        <w:ind w:firstLine="720"/>
        <w:jc w:val="both"/>
      </w:pPr>
      <w:r>
        <w:t>4.2. Срок дейст</w:t>
      </w:r>
      <w:r w:rsidR="007B2D31">
        <w:t xml:space="preserve">вия настоящего договора с  </w:t>
      </w:r>
      <w:r w:rsidR="00F7410A">
        <w:t>0</w:t>
      </w:r>
      <w:r w:rsidR="00D22F42">
        <w:t>1</w:t>
      </w:r>
      <w:r w:rsidR="007C60CA">
        <w:t xml:space="preserve"> </w:t>
      </w:r>
      <w:r w:rsidR="00D22F42">
        <w:t>ноября</w:t>
      </w:r>
      <w:r w:rsidR="00FE2AF5">
        <w:t xml:space="preserve"> </w:t>
      </w:r>
      <w:r>
        <w:t>20</w:t>
      </w:r>
      <w:r w:rsidR="00035807">
        <w:t>2</w:t>
      </w:r>
      <w:r w:rsidR="00DD0766">
        <w:t>4</w:t>
      </w:r>
      <w:r w:rsidR="00E619EA">
        <w:t xml:space="preserve"> </w:t>
      </w:r>
      <w:r>
        <w:t>г</w:t>
      </w:r>
      <w:r w:rsidR="00E619EA">
        <w:t xml:space="preserve">ода </w:t>
      </w:r>
      <w:r w:rsidR="009B1A66">
        <w:t xml:space="preserve"> и действует по </w:t>
      </w:r>
      <w:r w:rsidR="00B95F86">
        <w:t>31</w:t>
      </w:r>
      <w:r w:rsidR="009B1A66">
        <w:t xml:space="preserve"> декабря 20</w:t>
      </w:r>
      <w:r w:rsidR="00035807">
        <w:t>2</w:t>
      </w:r>
      <w:r w:rsidR="00DD0766">
        <w:t>4</w:t>
      </w:r>
      <w:r>
        <w:t xml:space="preserve"> года.</w:t>
      </w:r>
    </w:p>
    <w:p w:rsidR="004223C9" w:rsidRDefault="004223C9">
      <w:pPr>
        <w:ind w:firstLine="720"/>
        <w:jc w:val="both"/>
      </w:pPr>
      <w:r>
        <w:t>4.</w:t>
      </w:r>
      <w:r w:rsidR="009229DA">
        <w:t>3</w:t>
      </w:r>
      <w:r>
        <w:t xml:space="preserve"> Договор может быть расторгнут  досрочно в случае, если одна из сторон уведомит другую сторону за 30 дней до предполагаемой даты расторжения.</w:t>
      </w:r>
    </w:p>
    <w:p w:rsidR="004223C9" w:rsidRDefault="004223C9">
      <w:pPr>
        <w:ind w:firstLine="720"/>
        <w:jc w:val="both"/>
      </w:pPr>
      <w:r>
        <w:t>4.</w:t>
      </w:r>
      <w:r w:rsidR="009229DA">
        <w:t>4</w:t>
      </w:r>
      <w:r>
        <w:t>. Все споры по данному договору решаются путем переговоров, в случае, если стороны не договорятся, то споры разрешаются в Арбитражном суде Алтайского края.</w:t>
      </w:r>
    </w:p>
    <w:p w:rsidR="004223C9" w:rsidRDefault="004223C9">
      <w:pPr>
        <w:ind w:firstLine="720"/>
        <w:jc w:val="both"/>
      </w:pPr>
      <w:r>
        <w:t>4.</w:t>
      </w:r>
      <w:r w:rsidR="009229DA">
        <w:t>5</w:t>
      </w:r>
      <w:r>
        <w:t>. Настоящий договор составлен в 2-х равнозначных  экземплярах, имеющих одинаковую юридическую силу (по одному у Исполнителя и Заказчика)</w:t>
      </w:r>
    </w:p>
    <w:p w:rsidR="004223C9" w:rsidRDefault="004223C9" w:rsidP="00E43A6E"/>
    <w:p w:rsidR="004223C9" w:rsidRDefault="008B366C">
      <w:pPr>
        <w:ind w:firstLine="720"/>
        <w:jc w:val="center"/>
        <w:rPr>
          <w:b/>
        </w:rPr>
      </w:pPr>
      <w:r>
        <w:rPr>
          <w:b/>
        </w:rPr>
        <w:t>5</w:t>
      </w:r>
      <w:r w:rsidR="004223C9">
        <w:rPr>
          <w:b/>
        </w:rPr>
        <w:t>. Юридические адреса сторон, и их реквизиты:</w:t>
      </w:r>
    </w:p>
    <w:p w:rsidR="004223C9" w:rsidRDefault="004223C9">
      <w:pPr>
        <w:ind w:firstLine="720"/>
        <w:jc w:val="center"/>
      </w:pPr>
    </w:p>
    <w:tbl>
      <w:tblPr>
        <w:tblW w:w="0" w:type="auto"/>
        <w:tblInd w:w="-72" w:type="dxa"/>
        <w:tblLayout w:type="fixed"/>
        <w:tblLook w:val="0000"/>
      </w:tblPr>
      <w:tblGrid>
        <w:gridCol w:w="5258"/>
        <w:gridCol w:w="5186"/>
      </w:tblGrid>
      <w:tr w:rsidR="004223C9">
        <w:trPr>
          <w:trHeight w:val="470"/>
        </w:trPr>
        <w:tc>
          <w:tcPr>
            <w:tcW w:w="5258" w:type="dxa"/>
            <w:shd w:val="clear" w:color="auto" w:fill="auto"/>
          </w:tcPr>
          <w:p w:rsidR="004223C9" w:rsidRDefault="004223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Исполнитель:</w:t>
            </w:r>
          </w:p>
        </w:tc>
        <w:tc>
          <w:tcPr>
            <w:tcW w:w="5186" w:type="dxa"/>
            <w:shd w:val="clear" w:color="auto" w:fill="auto"/>
          </w:tcPr>
          <w:p w:rsidR="004223C9" w:rsidRDefault="004223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Заказчик:</w:t>
            </w:r>
          </w:p>
        </w:tc>
      </w:tr>
      <w:tr w:rsidR="00E43A6E">
        <w:tc>
          <w:tcPr>
            <w:tcW w:w="5258" w:type="dxa"/>
            <w:shd w:val="clear" w:color="auto" w:fill="auto"/>
          </w:tcPr>
          <w:p w:rsidR="00E43A6E" w:rsidRPr="008A6BE4" w:rsidRDefault="00E43A6E" w:rsidP="008A6BE4">
            <w:pPr>
              <w:tabs>
                <w:tab w:val="left" w:pos="709"/>
              </w:tabs>
            </w:pPr>
            <w:r w:rsidRPr="008A6BE4">
              <w:t>Краевое государственное бюджетное учреждение здравоохранения «Баевская центральная районная больница»</w:t>
            </w:r>
          </w:p>
          <w:p w:rsidR="00E43A6E" w:rsidRDefault="00E43A6E" w:rsidP="008A6BE4">
            <w:r w:rsidRPr="008A6BE4">
              <w:t xml:space="preserve"> Место нахождения: 658510, Алтайский край, Баевский район, с.Баево, ул.Больничная, 41</w:t>
            </w:r>
            <w:r>
              <w:t xml:space="preserve"> Телефон\факс: (8-38585) 22-2-82, 22-5-93</w:t>
            </w:r>
          </w:p>
          <w:p w:rsidR="00E43A6E" w:rsidRPr="008A6BE4" w:rsidRDefault="00E43A6E" w:rsidP="008A6BE4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7" w:history="1">
              <w:r>
                <w:rPr>
                  <w:rStyle w:val="a3"/>
                  <w:lang w:val="en-US"/>
                </w:rPr>
                <w:t>baevocrb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E43A6E" w:rsidRPr="008A6BE4" w:rsidRDefault="00E43A6E" w:rsidP="008A6BE4">
            <w:pPr>
              <w:tabs>
                <w:tab w:val="left" w:pos="709"/>
              </w:tabs>
            </w:pPr>
            <w:r w:rsidRPr="008A6BE4">
              <w:t xml:space="preserve">Банковские реквизиты: БИК ТОФК 010173001, Единый казначейский счет 40102810045370000009, </w:t>
            </w:r>
          </w:p>
          <w:p w:rsidR="00E43A6E" w:rsidRPr="008A6BE4" w:rsidRDefault="00E43A6E" w:rsidP="008A6BE4">
            <w:pPr>
              <w:tabs>
                <w:tab w:val="left" w:pos="709"/>
              </w:tabs>
            </w:pPr>
            <w:r w:rsidRPr="008A6BE4">
              <w:t xml:space="preserve">Казначейский счет 03224643010000001700, </w:t>
            </w:r>
          </w:p>
          <w:p w:rsidR="00E43A6E" w:rsidRPr="008A6BE4" w:rsidRDefault="00E43A6E" w:rsidP="008A6BE4">
            <w:pPr>
              <w:tabs>
                <w:tab w:val="left" w:pos="709"/>
              </w:tabs>
            </w:pPr>
            <w:r w:rsidRPr="008A6BE4">
              <w:t xml:space="preserve">Лицевой счет 20176У74090, Банк ОТДЕЛЕНИЕ БАРНАУЛ БАНКА РОССИИ/УФК по Алтайскому краю г.Барнаул, ИНН/КПП 2233000945/223301001, </w:t>
            </w:r>
          </w:p>
          <w:p w:rsidR="00E43A6E" w:rsidRPr="008A6BE4" w:rsidRDefault="00E43A6E" w:rsidP="008A6BE4">
            <w:pPr>
              <w:tabs>
                <w:tab w:val="left" w:pos="709"/>
              </w:tabs>
            </w:pPr>
            <w:r w:rsidRPr="008A6BE4">
              <w:t>ОГРН 1022202151047, ОКТМО 01603407</w:t>
            </w:r>
          </w:p>
          <w:p w:rsidR="00E43A6E" w:rsidRPr="00912AB4" w:rsidRDefault="00E43A6E" w:rsidP="008A6BE4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A6BE4">
              <w:t xml:space="preserve"> Получатель: Министерство финансов Алтайского края (КГБУЗ «Баевская ЦРБ», л/с 20176У74090)</w:t>
            </w:r>
          </w:p>
          <w:p w:rsidR="00E43A6E" w:rsidRDefault="00E43A6E">
            <w:pPr>
              <w:spacing w:line="360" w:lineRule="auto"/>
            </w:pPr>
          </w:p>
          <w:p w:rsidR="00E43A6E" w:rsidRDefault="00E43A6E">
            <w:pPr>
              <w:spacing w:line="360" w:lineRule="auto"/>
            </w:pPr>
            <w:r>
              <w:t xml:space="preserve">Главный врач </w:t>
            </w:r>
          </w:p>
          <w:p w:rsidR="00E43A6E" w:rsidRDefault="00E43A6E" w:rsidP="003F5186">
            <w:r>
              <w:t>______________________ О.В.Зверькова</w:t>
            </w:r>
          </w:p>
          <w:p w:rsidR="00E43A6E" w:rsidRDefault="00624632" w:rsidP="00943844">
            <w:r>
              <w:t xml:space="preserve">м.п. </w:t>
            </w:r>
          </w:p>
          <w:p w:rsidR="00E43A6E" w:rsidRDefault="00E43A6E" w:rsidP="003F5186"/>
        </w:tc>
        <w:tc>
          <w:tcPr>
            <w:tcW w:w="5186" w:type="dxa"/>
            <w:shd w:val="clear" w:color="auto" w:fill="auto"/>
          </w:tcPr>
          <w:p w:rsidR="00A40C26" w:rsidRDefault="00A40C26" w:rsidP="00F40E67">
            <w:r w:rsidRPr="00E64BE3">
              <w:t xml:space="preserve">Муниципальное </w:t>
            </w:r>
            <w:r>
              <w:t>бюджетное</w:t>
            </w:r>
            <w:r w:rsidRPr="00E64BE3">
              <w:t xml:space="preserve"> </w:t>
            </w:r>
            <w:r>
              <w:t xml:space="preserve">учреждение дополнительного образования  </w:t>
            </w:r>
            <w:r w:rsidRPr="00E64BE3">
              <w:t>«</w:t>
            </w:r>
            <w:r>
              <w:t>Баевский Центр детского творчества и профессионального обучения Алтайского края</w:t>
            </w:r>
            <w:r w:rsidRPr="00E64BE3">
              <w:t>»</w:t>
            </w:r>
          </w:p>
          <w:p w:rsidR="00F40E67" w:rsidRPr="00F40E67" w:rsidRDefault="00F40E67" w:rsidP="00F40E67">
            <w:r w:rsidRPr="00F40E67">
              <w:t xml:space="preserve">Юридический адрес: 658510, Алтайский край, с. Баево улица Ленина 45 </w:t>
            </w:r>
          </w:p>
          <w:p w:rsidR="00F40E67" w:rsidRPr="00F40E67" w:rsidRDefault="00F40E67" w:rsidP="00F40E67">
            <w:r w:rsidRPr="00F40E67">
              <w:t xml:space="preserve">ИНН 2233002029  КПП 223301001 </w:t>
            </w:r>
          </w:p>
          <w:p w:rsidR="00F40E67" w:rsidRPr="00F40E67" w:rsidRDefault="00F40E67" w:rsidP="00F40E67">
            <w:r w:rsidRPr="00F40E67">
              <w:t xml:space="preserve">ОГРН 1022202150596 </w:t>
            </w:r>
          </w:p>
          <w:p w:rsidR="00F40E67" w:rsidRPr="00F40E67" w:rsidRDefault="00F40E67" w:rsidP="00F40E67">
            <w:r w:rsidRPr="00F40E67">
              <w:t xml:space="preserve">БИК 010173001 </w:t>
            </w:r>
          </w:p>
          <w:p w:rsidR="00F40E67" w:rsidRPr="00F40E67" w:rsidRDefault="00F40E67" w:rsidP="00F40E67">
            <w:r w:rsidRPr="00F40E67">
              <w:t xml:space="preserve">Банк ОТДЕЛЕНИЕ БАРНАУЛ БАНКА РОССИИ//УФК по Алтайскому краю г.Барнаул </w:t>
            </w:r>
          </w:p>
          <w:p w:rsidR="00F40E67" w:rsidRPr="00F40E67" w:rsidRDefault="00F40E67" w:rsidP="00F40E67">
            <w:r w:rsidRPr="00F40E67">
              <w:t xml:space="preserve">р/с 03234643016030001700, </w:t>
            </w:r>
          </w:p>
          <w:p w:rsidR="00F40E67" w:rsidRPr="00F40E67" w:rsidRDefault="00F40E67" w:rsidP="00F40E67">
            <w:r w:rsidRPr="00F40E67">
              <w:t xml:space="preserve">ЕКС 40102810045370000009 </w:t>
            </w:r>
          </w:p>
          <w:p w:rsidR="00F40E67" w:rsidRPr="00F40E67" w:rsidRDefault="00F40E67" w:rsidP="00F40E67">
            <w:r w:rsidRPr="00F40E67">
              <w:t xml:space="preserve">л/с 20176Э59090 в УФК по Алтайскому краю </w:t>
            </w:r>
          </w:p>
          <w:p w:rsidR="00F40E67" w:rsidRPr="00F40E67" w:rsidRDefault="00F40E67" w:rsidP="00F40E67">
            <w:r w:rsidRPr="00F40E67">
              <w:t xml:space="preserve">Код дохода 00000000000000000130 </w:t>
            </w:r>
          </w:p>
          <w:p w:rsidR="00F40E67" w:rsidRPr="00F40E67" w:rsidRDefault="00F40E67" w:rsidP="00F40E67">
            <w:r w:rsidRPr="00F40E67">
              <w:t xml:space="preserve">ОКВЭД 85.41.9  ОКТМО 01603407 </w:t>
            </w:r>
          </w:p>
          <w:p w:rsidR="00F40E67" w:rsidRPr="00F40E67" w:rsidRDefault="00F40E67" w:rsidP="00F40E67">
            <w:r w:rsidRPr="00F40E67">
              <w:t xml:space="preserve">ОКАТО 01203807001 </w:t>
            </w:r>
          </w:p>
          <w:p w:rsidR="00F40E67" w:rsidRPr="00F40E67" w:rsidRDefault="00F40E67" w:rsidP="00F40E67">
            <w:r w:rsidRPr="00F40E67">
              <w:t xml:space="preserve">ОКОГУ 4210007 ОКПО 05833041 </w:t>
            </w:r>
          </w:p>
          <w:p w:rsidR="00F40E67" w:rsidRPr="00F40E67" w:rsidRDefault="00F40E67" w:rsidP="00F40E67">
            <w:pPr>
              <w:pStyle w:val="ae"/>
            </w:pPr>
          </w:p>
          <w:p w:rsidR="00F40E67" w:rsidRPr="00F40E67" w:rsidRDefault="00F40E67" w:rsidP="00F40E67">
            <w:pPr>
              <w:pStyle w:val="ae"/>
            </w:pPr>
            <w:r w:rsidRPr="00F40E67">
              <w:t xml:space="preserve">Директор </w:t>
            </w:r>
          </w:p>
          <w:p w:rsidR="00F40E67" w:rsidRPr="00F40E67" w:rsidRDefault="00F40E67" w:rsidP="00F40E67">
            <w:pPr>
              <w:pStyle w:val="ae"/>
            </w:pPr>
            <w:r w:rsidRPr="00F40E67">
              <w:t>_________________ В.А.Попков</w:t>
            </w:r>
          </w:p>
          <w:p w:rsidR="00F40E67" w:rsidRPr="00F40E67" w:rsidRDefault="00F40E67" w:rsidP="00F40E67">
            <w:r w:rsidRPr="00F40E67">
              <w:t>мп</w:t>
            </w:r>
          </w:p>
          <w:p w:rsidR="00F40E67" w:rsidRPr="00F40E67" w:rsidRDefault="00F40E67" w:rsidP="00F40E67"/>
          <w:p w:rsidR="00E43A6E" w:rsidRPr="00F40E67" w:rsidRDefault="00E43A6E" w:rsidP="00D1041C">
            <w:pPr>
              <w:spacing w:line="360" w:lineRule="auto"/>
            </w:pPr>
          </w:p>
          <w:p w:rsidR="00E43A6E" w:rsidRPr="00F40E67" w:rsidRDefault="00E43A6E" w:rsidP="00F40E67"/>
        </w:tc>
      </w:tr>
    </w:tbl>
    <w:p w:rsidR="002460B4" w:rsidRDefault="004B7D5E" w:rsidP="00E43A6E">
      <w:r>
        <w:lastRenderedPageBreak/>
        <w:t xml:space="preserve">               </w:t>
      </w:r>
    </w:p>
    <w:p w:rsidR="009B1A66" w:rsidRPr="009B1A66" w:rsidRDefault="009B1A66" w:rsidP="009B1A66">
      <w:pPr>
        <w:tabs>
          <w:tab w:val="left" w:pos="8130"/>
        </w:tabs>
        <w:suppressAutoHyphens w:val="0"/>
        <w:ind w:firstLine="8130"/>
        <w:rPr>
          <w:lang w:eastAsia="ru-RU"/>
        </w:rPr>
      </w:pPr>
      <w:r w:rsidRPr="009B1A66">
        <w:rPr>
          <w:lang w:eastAsia="ru-RU"/>
        </w:rPr>
        <w:t>Приложение №1</w:t>
      </w:r>
    </w:p>
    <w:p w:rsidR="009B1A66" w:rsidRPr="0086246D" w:rsidRDefault="007B2D31" w:rsidP="009B1A66">
      <w:pPr>
        <w:tabs>
          <w:tab w:val="left" w:pos="8130"/>
        </w:tabs>
        <w:suppressAutoHyphens w:val="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</w:t>
      </w:r>
      <w:r w:rsidR="009B1A66" w:rsidRPr="009B1A66">
        <w:rPr>
          <w:lang w:eastAsia="ru-RU"/>
        </w:rPr>
        <w:t>к Договору №</w:t>
      </w:r>
      <w:r w:rsidR="00EB0C86">
        <w:rPr>
          <w:lang w:eastAsia="ru-RU"/>
        </w:rPr>
        <w:t xml:space="preserve"> </w:t>
      </w:r>
      <w:r w:rsidR="0013355A">
        <w:rPr>
          <w:lang w:eastAsia="ru-RU"/>
        </w:rPr>
        <w:t>10</w:t>
      </w:r>
      <w:r>
        <w:rPr>
          <w:lang w:eastAsia="ru-RU"/>
        </w:rPr>
        <w:t>/</w:t>
      </w:r>
      <w:r w:rsidR="000C3C44">
        <w:rPr>
          <w:lang w:eastAsia="ru-RU"/>
        </w:rPr>
        <w:t>2</w:t>
      </w:r>
      <w:r w:rsidR="00DD0766">
        <w:rPr>
          <w:lang w:eastAsia="ru-RU"/>
        </w:rPr>
        <w:t>4</w:t>
      </w:r>
    </w:p>
    <w:p w:rsidR="009B1A66" w:rsidRPr="009B1A66" w:rsidRDefault="007B2D31" w:rsidP="009B1A66">
      <w:pPr>
        <w:tabs>
          <w:tab w:val="left" w:pos="8130"/>
        </w:tabs>
        <w:suppressAutoHyphens w:val="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</w:t>
      </w:r>
      <w:r w:rsidR="00C93ED2">
        <w:rPr>
          <w:lang w:eastAsia="ru-RU"/>
        </w:rPr>
        <w:t xml:space="preserve">     </w:t>
      </w:r>
      <w:r>
        <w:rPr>
          <w:lang w:eastAsia="ru-RU"/>
        </w:rPr>
        <w:t xml:space="preserve">  </w:t>
      </w:r>
      <w:r w:rsidR="009B1A66" w:rsidRPr="009B1A66">
        <w:rPr>
          <w:lang w:eastAsia="ru-RU"/>
        </w:rPr>
        <w:t>от</w:t>
      </w:r>
      <w:r>
        <w:rPr>
          <w:lang w:eastAsia="ru-RU"/>
        </w:rPr>
        <w:t xml:space="preserve"> </w:t>
      </w:r>
      <w:r w:rsidR="00C93ED2">
        <w:rPr>
          <w:lang w:eastAsia="ru-RU"/>
        </w:rPr>
        <w:t>«</w:t>
      </w:r>
      <w:r w:rsidR="00877DBB">
        <w:rPr>
          <w:lang w:eastAsia="ru-RU"/>
        </w:rPr>
        <w:t>0</w:t>
      </w:r>
      <w:r w:rsidR="00C81E6C">
        <w:rPr>
          <w:lang w:eastAsia="ru-RU"/>
        </w:rPr>
        <w:t>1</w:t>
      </w:r>
      <w:r w:rsidR="00877DBB">
        <w:rPr>
          <w:lang w:eastAsia="ru-RU"/>
        </w:rPr>
        <w:t xml:space="preserve">» </w:t>
      </w:r>
      <w:r w:rsidR="00C81E6C">
        <w:rPr>
          <w:lang w:eastAsia="ru-RU"/>
        </w:rPr>
        <w:t>ноябр</w:t>
      </w:r>
      <w:r w:rsidR="00877DBB">
        <w:rPr>
          <w:lang w:eastAsia="ru-RU"/>
        </w:rPr>
        <w:t>я</w:t>
      </w:r>
      <w:r w:rsidR="00C93ED2">
        <w:rPr>
          <w:lang w:eastAsia="ru-RU"/>
        </w:rPr>
        <w:t xml:space="preserve"> 202</w:t>
      </w:r>
      <w:r w:rsidR="00DD0766">
        <w:rPr>
          <w:lang w:eastAsia="ru-RU"/>
        </w:rPr>
        <w:t>4</w:t>
      </w:r>
      <w:r w:rsidR="00E040BE">
        <w:rPr>
          <w:lang w:eastAsia="ru-RU"/>
        </w:rPr>
        <w:t>г.</w:t>
      </w:r>
    </w:p>
    <w:p w:rsidR="009B1A66" w:rsidRPr="009B1A66" w:rsidRDefault="009B1A66" w:rsidP="009B1A66">
      <w:pPr>
        <w:suppressAutoHyphens w:val="0"/>
        <w:ind w:left="8496"/>
        <w:rPr>
          <w:lang w:eastAsia="ru-RU"/>
        </w:rPr>
      </w:pPr>
      <w:r w:rsidRPr="009B1A66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9B1A66" w:rsidRPr="009B1A66" w:rsidRDefault="009B1A66" w:rsidP="009B1A66">
      <w:pPr>
        <w:suppressAutoHyphens w:val="0"/>
        <w:rPr>
          <w:lang w:eastAsia="ru-RU"/>
        </w:rPr>
      </w:pPr>
      <w:r w:rsidRPr="009B1A66">
        <w:rPr>
          <w:lang w:eastAsia="ru-RU"/>
        </w:rPr>
        <w:t xml:space="preserve">                                                                                          </w:t>
      </w:r>
    </w:p>
    <w:p w:rsidR="009B1A66" w:rsidRPr="009B1A66" w:rsidRDefault="009B1A66" w:rsidP="009B1A66">
      <w:pPr>
        <w:suppressAutoHyphens w:val="0"/>
        <w:rPr>
          <w:lang w:eastAsia="ru-RU"/>
        </w:rPr>
      </w:pPr>
    </w:p>
    <w:p w:rsidR="009B1A66" w:rsidRPr="009B1A66" w:rsidRDefault="009B1A66" w:rsidP="009B1A66">
      <w:pPr>
        <w:suppressAutoHyphens w:val="0"/>
        <w:rPr>
          <w:lang w:eastAsia="ru-RU"/>
        </w:rPr>
      </w:pPr>
    </w:p>
    <w:p w:rsidR="009B1A66" w:rsidRPr="009B1A66" w:rsidRDefault="009B1A66" w:rsidP="009B1A66">
      <w:pPr>
        <w:suppressAutoHyphens w:val="0"/>
        <w:jc w:val="center"/>
        <w:rPr>
          <w:lang w:eastAsia="ru-RU"/>
        </w:rPr>
      </w:pPr>
    </w:p>
    <w:p w:rsidR="009B1A66" w:rsidRDefault="009B1A66" w:rsidP="009B1A66">
      <w:pPr>
        <w:suppressAutoHyphens w:val="0"/>
        <w:ind w:right="-284"/>
        <w:jc w:val="center"/>
        <w:rPr>
          <w:lang w:eastAsia="ru-RU"/>
        </w:rPr>
      </w:pPr>
      <w:r w:rsidRPr="009B1A66">
        <w:rPr>
          <w:lang w:eastAsia="ru-RU"/>
        </w:rPr>
        <w:t>СПЕЦИФИКАЦИЯ</w:t>
      </w:r>
    </w:p>
    <w:p w:rsidR="00426888" w:rsidRPr="009B1A66" w:rsidRDefault="00426888" w:rsidP="009B1A66">
      <w:pPr>
        <w:suppressAutoHyphens w:val="0"/>
        <w:ind w:right="-284"/>
        <w:jc w:val="center"/>
        <w:rPr>
          <w:lang w:eastAsia="ru-RU"/>
        </w:rPr>
      </w:pPr>
    </w:p>
    <w:p w:rsidR="009B1A66" w:rsidRPr="009B1A66" w:rsidRDefault="009B1A66" w:rsidP="009B1A66">
      <w:pPr>
        <w:suppressAutoHyphens w:val="0"/>
        <w:ind w:right="-284"/>
        <w:jc w:val="center"/>
        <w:rPr>
          <w:lang w:eastAsia="ru-RU"/>
        </w:rPr>
      </w:pPr>
    </w:p>
    <w:tbl>
      <w:tblPr>
        <w:tblW w:w="8505" w:type="dxa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2977"/>
        <w:gridCol w:w="1276"/>
        <w:gridCol w:w="1701"/>
        <w:gridCol w:w="1417"/>
      </w:tblGrid>
      <w:tr w:rsidR="00F67B99" w:rsidRPr="009B1A66" w:rsidTr="003B33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99" w:rsidRPr="009B1A66" w:rsidRDefault="00F67B99" w:rsidP="009B1A66">
            <w:pPr>
              <w:suppressAutoHyphens w:val="0"/>
              <w:ind w:right="-284"/>
              <w:rPr>
                <w:lang w:eastAsia="ru-RU"/>
              </w:rPr>
            </w:pPr>
            <w:r w:rsidRPr="009B1A66">
              <w:rPr>
                <w:sz w:val="22"/>
                <w:szCs w:val="22"/>
                <w:lang w:eastAsia="ru-RU"/>
              </w:rPr>
              <w:t>№</w:t>
            </w:r>
          </w:p>
          <w:p w:rsidR="00F67B99" w:rsidRPr="009B1A66" w:rsidRDefault="00F67B99" w:rsidP="009B1A66">
            <w:pPr>
              <w:suppressAutoHyphens w:val="0"/>
              <w:ind w:right="-284"/>
              <w:rPr>
                <w:lang w:eastAsia="ru-RU"/>
              </w:rPr>
            </w:pPr>
            <w:r w:rsidRPr="009B1A66">
              <w:rPr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99" w:rsidRPr="009B1A66" w:rsidRDefault="00F67B99" w:rsidP="009B1A66">
            <w:pPr>
              <w:suppressAutoHyphens w:val="0"/>
              <w:ind w:right="-284"/>
              <w:jc w:val="center"/>
              <w:rPr>
                <w:lang w:eastAsia="ru-RU"/>
              </w:rPr>
            </w:pPr>
            <w:r w:rsidRPr="009B1A66">
              <w:rPr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99" w:rsidRPr="009B1A66" w:rsidRDefault="00F67B99" w:rsidP="009B1A66">
            <w:pPr>
              <w:suppressAutoHyphens w:val="0"/>
              <w:ind w:right="-284"/>
              <w:jc w:val="center"/>
              <w:rPr>
                <w:lang w:eastAsia="ru-RU"/>
              </w:rPr>
            </w:pPr>
            <w:r w:rsidRPr="009B1A66">
              <w:rPr>
                <w:sz w:val="22"/>
                <w:szCs w:val="22"/>
                <w:lang w:eastAsia="ru-RU"/>
              </w:rPr>
              <w:t xml:space="preserve">Цена за ед., </w:t>
            </w:r>
          </w:p>
          <w:p w:rsidR="00F67B99" w:rsidRPr="009B1A66" w:rsidRDefault="00F67B99" w:rsidP="009B1A66">
            <w:pPr>
              <w:suppressAutoHyphens w:val="0"/>
              <w:ind w:right="-284"/>
              <w:jc w:val="center"/>
              <w:rPr>
                <w:lang w:eastAsia="ru-RU"/>
              </w:rPr>
            </w:pPr>
            <w:r w:rsidRPr="009B1A66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09" w:rsidRDefault="00F67B99" w:rsidP="00046709">
            <w:pPr>
              <w:suppressAutoHyphens w:val="0"/>
              <w:ind w:right="-284"/>
              <w:rPr>
                <w:sz w:val="22"/>
                <w:szCs w:val="22"/>
                <w:lang w:eastAsia="ru-RU"/>
              </w:rPr>
            </w:pPr>
            <w:r w:rsidRPr="009B1A66">
              <w:rPr>
                <w:sz w:val="22"/>
                <w:szCs w:val="22"/>
                <w:lang w:eastAsia="ru-RU"/>
              </w:rPr>
              <w:t xml:space="preserve">всего </w:t>
            </w:r>
            <w:r w:rsidR="00046709">
              <w:rPr>
                <w:sz w:val="22"/>
                <w:szCs w:val="22"/>
                <w:lang w:eastAsia="ru-RU"/>
              </w:rPr>
              <w:t>осмотров</w:t>
            </w:r>
          </w:p>
          <w:p w:rsidR="00F67B99" w:rsidRPr="009B1A66" w:rsidRDefault="00046709" w:rsidP="00046709">
            <w:pPr>
              <w:suppressAutoHyphens w:val="0"/>
              <w:ind w:right="-284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за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99" w:rsidRPr="00CF53EB" w:rsidRDefault="00CF53EB" w:rsidP="00CF53EB">
            <w:pPr>
              <w:suppressAutoHyphens w:val="0"/>
              <w:ind w:right="-28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Итого (</w:t>
            </w:r>
            <w:r w:rsidR="00F67B99" w:rsidRPr="009B1A66">
              <w:rPr>
                <w:sz w:val="22"/>
                <w:szCs w:val="22"/>
                <w:lang w:eastAsia="ru-RU"/>
              </w:rPr>
              <w:t>руб.</w:t>
            </w:r>
            <w:r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F67B99" w:rsidRPr="009B1A66" w:rsidTr="003B33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99" w:rsidRPr="009B1A66" w:rsidRDefault="00F67B99" w:rsidP="009B1A66">
            <w:pPr>
              <w:suppressAutoHyphens w:val="0"/>
              <w:ind w:right="-284"/>
              <w:rPr>
                <w:lang w:eastAsia="ru-RU"/>
              </w:rPr>
            </w:pPr>
            <w:r w:rsidRPr="009B1A6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99" w:rsidRPr="009B1A66" w:rsidRDefault="00F67B99" w:rsidP="00CF53EB">
            <w:pPr>
              <w:suppressAutoHyphens w:val="0"/>
              <w:ind w:right="-284"/>
              <w:rPr>
                <w:lang w:eastAsia="ru-RU"/>
              </w:rPr>
            </w:pPr>
            <w:r w:rsidRPr="009B1A66">
              <w:rPr>
                <w:sz w:val="22"/>
                <w:szCs w:val="22"/>
                <w:lang w:eastAsia="ru-RU"/>
              </w:rPr>
              <w:t>Ежедневный предрейсовый</w:t>
            </w:r>
            <w:r w:rsidR="00046709">
              <w:rPr>
                <w:sz w:val="22"/>
                <w:szCs w:val="22"/>
                <w:lang w:eastAsia="ru-RU"/>
              </w:rPr>
              <w:t xml:space="preserve">, </w:t>
            </w:r>
            <w:r w:rsidRPr="009B1A66">
              <w:rPr>
                <w:sz w:val="22"/>
                <w:szCs w:val="22"/>
                <w:lang w:eastAsia="ru-RU"/>
              </w:rPr>
              <w:t xml:space="preserve"> мед</w:t>
            </w:r>
            <w:r w:rsidR="00046709">
              <w:rPr>
                <w:sz w:val="22"/>
                <w:szCs w:val="22"/>
                <w:lang w:eastAsia="ru-RU"/>
              </w:rPr>
              <w:t xml:space="preserve">ицинский </w:t>
            </w:r>
            <w:r w:rsidRPr="009B1A66">
              <w:rPr>
                <w:sz w:val="22"/>
                <w:szCs w:val="22"/>
                <w:lang w:eastAsia="ru-RU"/>
              </w:rPr>
              <w:t>осмотр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99" w:rsidRPr="009B1A66" w:rsidRDefault="0009388A" w:rsidP="009B1A66">
            <w:pPr>
              <w:suppressAutoHyphens w:val="0"/>
              <w:ind w:right="-28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99" w:rsidRPr="009B1A66" w:rsidRDefault="00CF53EB" w:rsidP="009B1A66">
            <w:pPr>
              <w:suppressAutoHyphens w:val="0"/>
              <w:ind w:right="-28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99" w:rsidRPr="009B1A66" w:rsidRDefault="00A80CFE" w:rsidP="009B1A66">
            <w:pPr>
              <w:suppressAutoHyphens w:val="0"/>
              <w:ind w:right="-28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3 960,00</w:t>
            </w:r>
          </w:p>
        </w:tc>
      </w:tr>
    </w:tbl>
    <w:p w:rsidR="009B1A66" w:rsidRPr="009B1A66" w:rsidRDefault="009B1A66" w:rsidP="009B1A66">
      <w:pPr>
        <w:suppressAutoHyphens w:val="0"/>
        <w:ind w:right="-284"/>
        <w:rPr>
          <w:lang w:eastAsia="ru-RU"/>
        </w:rPr>
      </w:pPr>
    </w:p>
    <w:p w:rsidR="009B1A66" w:rsidRPr="009B1A66" w:rsidRDefault="009B1A66" w:rsidP="009B1A66">
      <w:pPr>
        <w:suppressAutoHyphens w:val="0"/>
        <w:ind w:right="-284"/>
        <w:rPr>
          <w:lang w:eastAsia="ru-RU"/>
        </w:rPr>
      </w:pPr>
      <w:r w:rsidRPr="009B1A66">
        <w:rPr>
          <w:lang w:eastAsia="ru-RU"/>
        </w:rPr>
        <w:t>.</w:t>
      </w:r>
    </w:p>
    <w:p w:rsidR="009B1A66" w:rsidRPr="009B1A66" w:rsidRDefault="009B1A66" w:rsidP="009B1A66">
      <w:pPr>
        <w:suppressAutoHyphens w:val="0"/>
        <w:ind w:right="-284"/>
        <w:rPr>
          <w:lang w:eastAsia="ru-RU"/>
        </w:rPr>
      </w:pPr>
    </w:p>
    <w:p w:rsidR="009B1A66" w:rsidRPr="009B1A66" w:rsidRDefault="009B1A66" w:rsidP="009B1A66">
      <w:pPr>
        <w:suppressAutoHyphens w:val="0"/>
        <w:ind w:right="-284"/>
        <w:rPr>
          <w:lang w:eastAsia="ru-RU"/>
        </w:rPr>
      </w:pPr>
    </w:p>
    <w:p w:rsidR="009B1A66" w:rsidRPr="009B1A66" w:rsidRDefault="009B1A66" w:rsidP="009B1A66">
      <w:pPr>
        <w:suppressAutoHyphens w:val="0"/>
        <w:ind w:right="-284"/>
        <w:rPr>
          <w:lang w:eastAsia="ru-RU"/>
        </w:rPr>
      </w:pPr>
    </w:p>
    <w:p w:rsidR="009B1A66" w:rsidRDefault="009B1A66">
      <w:pPr>
        <w:ind w:right="-284"/>
      </w:pPr>
    </w:p>
    <w:p w:rsidR="000056E8" w:rsidRDefault="000056E8">
      <w:pPr>
        <w:ind w:right="-284"/>
      </w:pPr>
    </w:p>
    <w:p w:rsidR="000056E8" w:rsidRDefault="000056E8">
      <w:pPr>
        <w:ind w:right="-284"/>
      </w:pPr>
    </w:p>
    <w:p w:rsidR="000056E8" w:rsidRDefault="000056E8">
      <w:pPr>
        <w:ind w:right="-284"/>
      </w:pPr>
    </w:p>
    <w:p w:rsidR="000056E8" w:rsidRDefault="000056E8">
      <w:pPr>
        <w:ind w:right="-284"/>
      </w:pPr>
    </w:p>
    <w:p w:rsidR="000056E8" w:rsidRDefault="000056E8">
      <w:pPr>
        <w:ind w:right="-284"/>
      </w:pPr>
    </w:p>
    <w:p w:rsidR="000056E8" w:rsidRDefault="000056E8">
      <w:pPr>
        <w:ind w:right="-284"/>
      </w:pPr>
    </w:p>
    <w:p w:rsidR="000056E8" w:rsidRDefault="000056E8">
      <w:pPr>
        <w:ind w:right="-284"/>
      </w:pPr>
    </w:p>
    <w:p w:rsidR="000056E8" w:rsidRDefault="000056E8">
      <w:pPr>
        <w:ind w:right="-284"/>
      </w:pPr>
    </w:p>
    <w:p w:rsidR="000056E8" w:rsidRDefault="000056E8">
      <w:pPr>
        <w:ind w:right="-284"/>
      </w:pPr>
    </w:p>
    <w:p w:rsidR="000056E8" w:rsidRDefault="000056E8">
      <w:pPr>
        <w:ind w:right="-284"/>
      </w:pPr>
    </w:p>
    <w:p w:rsidR="000056E8" w:rsidRDefault="000056E8">
      <w:pPr>
        <w:ind w:right="-284"/>
      </w:pPr>
    </w:p>
    <w:p w:rsidR="000056E8" w:rsidRDefault="000056E8">
      <w:pPr>
        <w:ind w:right="-284"/>
      </w:pPr>
    </w:p>
    <w:p w:rsidR="000056E8" w:rsidRDefault="000056E8">
      <w:pPr>
        <w:ind w:right="-284"/>
      </w:pPr>
    </w:p>
    <w:p w:rsidR="000056E8" w:rsidRDefault="000056E8">
      <w:pPr>
        <w:ind w:right="-284"/>
      </w:pPr>
    </w:p>
    <w:p w:rsidR="000056E8" w:rsidRDefault="000056E8">
      <w:pPr>
        <w:ind w:right="-284"/>
      </w:pPr>
    </w:p>
    <w:p w:rsidR="000056E8" w:rsidRDefault="000056E8">
      <w:pPr>
        <w:ind w:right="-284"/>
      </w:pPr>
    </w:p>
    <w:p w:rsidR="000056E8" w:rsidRDefault="000056E8">
      <w:pPr>
        <w:ind w:right="-284"/>
      </w:pPr>
    </w:p>
    <w:p w:rsidR="000056E8" w:rsidRDefault="000056E8">
      <w:pPr>
        <w:ind w:right="-284"/>
      </w:pPr>
    </w:p>
    <w:p w:rsidR="000056E8" w:rsidRDefault="000056E8">
      <w:pPr>
        <w:ind w:right="-284"/>
      </w:pPr>
    </w:p>
    <w:p w:rsidR="00C84A16" w:rsidRDefault="00C84A16">
      <w:pPr>
        <w:ind w:right="-284"/>
      </w:pPr>
    </w:p>
    <w:p w:rsidR="009A7093" w:rsidRDefault="009A7093">
      <w:pPr>
        <w:ind w:right="-284"/>
      </w:pPr>
    </w:p>
    <w:sectPr w:rsidR="009A7093" w:rsidSect="00CD492E">
      <w:pgSz w:w="11906" w:h="16838"/>
      <w:pgMar w:top="360" w:right="850" w:bottom="719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7CA" w:rsidRDefault="00B727CA" w:rsidP="002E1CB4">
      <w:r>
        <w:separator/>
      </w:r>
    </w:p>
  </w:endnote>
  <w:endnote w:type="continuationSeparator" w:id="0">
    <w:p w:rsidR="00B727CA" w:rsidRDefault="00B727CA" w:rsidP="002E1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7CA" w:rsidRDefault="00B727CA" w:rsidP="002E1CB4">
      <w:r>
        <w:separator/>
      </w:r>
    </w:p>
  </w:footnote>
  <w:footnote w:type="continuationSeparator" w:id="0">
    <w:p w:rsidR="00B727CA" w:rsidRDefault="00B727CA" w:rsidP="002E1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A66"/>
    <w:rsid w:val="000056E8"/>
    <w:rsid w:val="00007394"/>
    <w:rsid w:val="00012CE6"/>
    <w:rsid w:val="000162A4"/>
    <w:rsid w:val="000229E6"/>
    <w:rsid w:val="00024C02"/>
    <w:rsid w:val="00035807"/>
    <w:rsid w:val="00037E8D"/>
    <w:rsid w:val="00046709"/>
    <w:rsid w:val="00080A3D"/>
    <w:rsid w:val="000825DC"/>
    <w:rsid w:val="00086740"/>
    <w:rsid w:val="00087302"/>
    <w:rsid w:val="0009388A"/>
    <w:rsid w:val="000B1B16"/>
    <w:rsid w:val="000B5330"/>
    <w:rsid w:val="000C3C44"/>
    <w:rsid w:val="000D3744"/>
    <w:rsid w:val="000E7E27"/>
    <w:rsid w:val="000E7F87"/>
    <w:rsid w:val="000F7BE0"/>
    <w:rsid w:val="00102384"/>
    <w:rsid w:val="00103144"/>
    <w:rsid w:val="00116299"/>
    <w:rsid w:val="00117FF0"/>
    <w:rsid w:val="00120E58"/>
    <w:rsid w:val="00132CDA"/>
    <w:rsid w:val="0013355A"/>
    <w:rsid w:val="00137CA1"/>
    <w:rsid w:val="00146DE5"/>
    <w:rsid w:val="0017408F"/>
    <w:rsid w:val="001842B3"/>
    <w:rsid w:val="00195825"/>
    <w:rsid w:val="001A6B87"/>
    <w:rsid w:val="001B4D36"/>
    <w:rsid w:val="001B76C6"/>
    <w:rsid w:val="001F25B8"/>
    <w:rsid w:val="002460B4"/>
    <w:rsid w:val="00251FBD"/>
    <w:rsid w:val="00276385"/>
    <w:rsid w:val="00296A41"/>
    <w:rsid w:val="002A702F"/>
    <w:rsid w:val="002B0CFE"/>
    <w:rsid w:val="002B0F4D"/>
    <w:rsid w:val="002D44E5"/>
    <w:rsid w:val="002E1CB4"/>
    <w:rsid w:val="003277F8"/>
    <w:rsid w:val="00342882"/>
    <w:rsid w:val="00364FCA"/>
    <w:rsid w:val="00366A98"/>
    <w:rsid w:val="00373632"/>
    <w:rsid w:val="00381DE4"/>
    <w:rsid w:val="00393F19"/>
    <w:rsid w:val="003B0FA8"/>
    <w:rsid w:val="003B331C"/>
    <w:rsid w:val="003B3B1F"/>
    <w:rsid w:val="003B6E17"/>
    <w:rsid w:val="003E7B6A"/>
    <w:rsid w:val="003F5186"/>
    <w:rsid w:val="00402A42"/>
    <w:rsid w:val="0040615B"/>
    <w:rsid w:val="00407597"/>
    <w:rsid w:val="004223C9"/>
    <w:rsid w:val="00426888"/>
    <w:rsid w:val="0045365A"/>
    <w:rsid w:val="0047503E"/>
    <w:rsid w:val="004768E4"/>
    <w:rsid w:val="00493546"/>
    <w:rsid w:val="004A6B9C"/>
    <w:rsid w:val="004B0593"/>
    <w:rsid w:val="004B7D5E"/>
    <w:rsid w:val="004F6EF9"/>
    <w:rsid w:val="004F7FB6"/>
    <w:rsid w:val="00504CEC"/>
    <w:rsid w:val="005138B1"/>
    <w:rsid w:val="00525899"/>
    <w:rsid w:val="00532490"/>
    <w:rsid w:val="0053311B"/>
    <w:rsid w:val="00554B04"/>
    <w:rsid w:val="00557FC2"/>
    <w:rsid w:val="00564951"/>
    <w:rsid w:val="005A531D"/>
    <w:rsid w:val="005B0D27"/>
    <w:rsid w:val="005B353C"/>
    <w:rsid w:val="0061730B"/>
    <w:rsid w:val="00624632"/>
    <w:rsid w:val="00657FCC"/>
    <w:rsid w:val="00666BB8"/>
    <w:rsid w:val="00690141"/>
    <w:rsid w:val="00690443"/>
    <w:rsid w:val="00696F49"/>
    <w:rsid w:val="006A1AB1"/>
    <w:rsid w:val="006A76BB"/>
    <w:rsid w:val="006B0E37"/>
    <w:rsid w:val="006B5550"/>
    <w:rsid w:val="006B69AC"/>
    <w:rsid w:val="006D489A"/>
    <w:rsid w:val="006D58EC"/>
    <w:rsid w:val="006E7359"/>
    <w:rsid w:val="007005CC"/>
    <w:rsid w:val="007501E2"/>
    <w:rsid w:val="00751846"/>
    <w:rsid w:val="00770176"/>
    <w:rsid w:val="0077317A"/>
    <w:rsid w:val="0078436D"/>
    <w:rsid w:val="0078678E"/>
    <w:rsid w:val="00794365"/>
    <w:rsid w:val="0079605F"/>
    <w:rsid w:val="007A4015"/>
    <w:rsid w:val="007B2D31"/>
    <w:rsid w:val="007C60CA"/>
    <w:rsid w:val="007E6229"/>
    <w:rsid w:val="00802E51"/>
    <w:rsid w:val="00842493"/>
    <w:rsid w:val="0084252D"/>
    <w:rsid w:val="0086246D"/>
    <w:rsid w:val="00877DBB"/>
    <w:rsid w:val="008876B3"/>
    <w:rsid w:val="008A2121"/>
    <w:rsid w:val="008A6BE4"/>
    <w:rsid w:val="008B366C"/>
    <w:rsid w:val="008B62BC"/>
    <w:rsid w:val="008D09AB"/>
    <w:rsid w:val="008D0CC5"/>
    <w:rsid w:val="00907006"/>
    <w:rsid w:val="009229DA"/>
    <w:rsid w:val="00927433"/>
    <w:rsid w:val="00933AAD"/>
    <w:rsid w:val="00943844"/>
    <w:rsid w:val="00953298"/>
    <w:rsid w:val="00975316"/>
    <w:rsid w:val="00977FE8"/>
    <w:rsid w:val="009931A1"/>
    <w:rsid w:val="009A1DA8"/>
    <w:rsid w:val="009A7093"/>
    <w:rsid w:val="009B1A66"/>
    <w:rsid w:val="009B5318"/>
    <w:rsid w:val="009D27F7"/>
    <w:rsid w:val="009E1DB2"/>
    <w:rsid w:val="009F2DBB"/>
    <w:rsid w:val="009F416C"/>
    <w:rsid w:val="00A145EF"/>
    <w:rsid w:val="00A2466C"/>
    <w:rsid w:val="00A35878"/>
    <w:rsid w:val="00A40594"/>
    <w:rsid w:val="00A40C26"/>
    <w:rsid w:val="00A46B23"/>
    <w:rsid w:val="00A52A0F"/>
    <w:rsid w:val="00A541E0"/>
    <w:rsid w:val="00A555DB"/>
    <w:rsid w:val="00A57424"/>
    <w:rsid w:val="00A80CFE"/>
    <w:rsid w:val="00A97F46"/>
    <w:rsid w:val="00AB4B81"/>
    <w:rsid w:val="00AC2B66"/>
    <w:rsid w:val="00AE3512"/>
    <w:rsid w:val="00B05268"/>
    <w:rsid w:val="00B355D7"/>
    <w:rsid w:val="00B44CC9"/>
    <w:rsid w:val="00B46DE0"/>
    <w:rsid w:val="00B57313"/>
    <w:rsid w:val="00B63B04"/>
    <w:rsid w:val="00B727CA"/>
    <w:rsid w:val="00B95F86"/>
    <w:rsid w:val="00BC6B2E"/>
    <w:rsid w:val="00C02CC4"/>
    <w:rsid w:val="00C23035"/>
    <w:rsid w:val="00C27D5E"/>
    <w:rsid w:val="00C30775"/>
    <w:rsid w:val="00C4773E"/>
    <w:rsid w:val="00C741E4"/>
    <w:rsid w:val="00C74CF4"/>
    <w:rsid w:val="00C81E6C"/>
    <w:rsid w:val="00C84A16"/>
    <w:rsid w:val="00C93ED2"/>
    <w:rsid w:val="00CA209C"/>
    <w:rsid w:val="00CA41E1"/>
    <w:rsid w:val="00CA5E12"/>
    <w:rsid w:val="00CA6F75"/>
    <w:rsid w:val="00CC7554"/>
    <w:rsid w:val="00CD492E"/>
    <w:rsid w:val="00CE2D57"/>
    <w:rsid w:val="00CF53EB"/>
    <w:rsid w:val="00D02157"/>
    <w:rsid w:val="00D05656"/>
    <w:rsid w:val="00D1041C"/>
    <w:rsid w:val="00D107DF"/>
    <w:rsid w:val="00D22D65"/>
    <w:rsid w:val="00D22F42"/>
    <w:rsid w:val="00D345DF"/>
    <w:rsid w:val="00D719D9"/>
    <w:rsid w:val="00D86F67"/>
    <w:rsid w:val="00DA62EC"/>
    <w:rsid w:val="00DB448B"/>
    <w:rsid w:val="00DB79D7"/>
    <w:rsid w:val="00DD0766"/>
    <w:rsid w:val="00DE24D5"/>
    <w:rsid w:val="00E018A8"/>
    <w:rsid w:val="00E040BE"/>
    <w:rsid w:val="00E11FA4"/>
    <w:rsid w:val="00E426D0"/>
    <w:rsid w:val="00E43A6E"/>
    <w:rsid w:val="00E44E26"/>
    <w:rsid w:val="00E452A9"/>
    <w:rsid w:val="00E54C6A"/>
    <w:rsid w:val="00E619EA"/>
    <w:rsid w:val="00E72F3F"/>
    <w:rsid w:val="00EA0520"/>
    <w:rsid w:val="00EB0C86"/>
    <w:rsid w:val="00EB14BA"/>
    <w:rsid w:val="00EB6092"/>
    <w:rsid w:val="00F21488"/>
    <w:rsid w:val="00F21D50"/>
    <w:rsid w:val="00F40E67"/>
    <w:rsid w:val="00F54AAB"/>
    <w:rsid w:val="00F5713C"/>
    <w:rsid w:val="00F6666B"/>
    <w:rsid w:val="00F67B99"/>
    <w:rsid w:val="00F7410A"/>
    <w:rsid w:val="00F8490E"/>
    <w:rsid w:val="00FA1848"/>
    <w:rsid w:val="00FA2185"/>
    <w:rsid w:val="00FE2AF5"/>
    <w:rsid w:val="00FF7326"/>
    <w:rsid w:val="00FF74D1"/>
    <w:rsid w:val="00FF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2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D492E"/>
  </w:style>
  <w:style w:type="character" w:customStyle="1" w:styleId="1">
    <w:name w:val="Основной шрифт абзаца1"/>
    <w:rsid w:val="00CD492E"/>
  </w:style>
  <w:style w:type="character" w:styleId="a3">
    <w:name w:val="Hyperlink"/>
    <w:rsid w:val="00CD492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D492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CD492E"/>
    <w:pPr>
      <w:spacing w:after="120"/>
    </w:pPr>
  </w:style>
  <w:style w:type="paragraph" w:styleId="a6">
    <w:name w:val="List"/>
    <w:basedOn w:val="a5"/>
    <w:rsid w:val="00CD492E"/>
    <w:rPr>
      <w:rFonts w:cs="Mangal"/>
    </w:rPr>
  </w:style>
  <w:style w:type="paragraph" w:customStyle="1" w:styleId="10">
    <w:name w:val="Название1"/>
    <w:basedOn w:val="a"/>
    <w:rsid w:val="00CD492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D492E"/>
    <w:pPr>
      <w:suppressLineNumbers/>
    </w:pPr>
    <w:rPr>
      <w:rFonts w:cs="Mangal"/>
    </w:rPr>
  </w:style>
  <w:style w:type="paragraph" w:styleId="a7">
    <w:name w:val="Balloon Text"/>
    <w:basedOn w:val="a"/>
    <w:rsid w:val="00CD492E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CD492E"/>
    <w:pPr>
      <w:suppressLineNumbers/>
    </w:pPr>
  </w:style>
  <w:style w:type="paragraph" w:customStyle="1" w:styleId="a9">
    <w:name w:val="Заголовок таблицы"/>
    <w:basedOn w:val="a8"/>
    <w:rsid w:val="00CD492E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2E1C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E1CB4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2E1C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1CB4"/>
    <w:rPr>
      <w:sz w:val="24"/>
      <w:szCs w:val="24"/>
      <w:lang w:eastAsia="ar-SA"/>
    </w:rPr>
  </w:style>
  <w:style w:type="paragraph" w:styleId="ae">
    <w:name w:val="No Spacing"/>
    <w:uiPriority w:val="1"/>
    <w:qFormat/>
    <w:rsid w:val="00F40E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2E1C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E1CB4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2E1C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1CB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evocrb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4C848-5851-44FF-81DD-E8F51856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6608</CharactersWithSpaces>
  <SharedDoc>false</SharedDoc>
  <HLinks>
    <vt:vector size="12" baseType="variant">
      <vt:variant>
        <vt:i4>5570671</vt:i4>
      </vt:variant>
      <vt:variant>
        <vt:i4>3</vt:i4>
      </vt:variant>
      <vt:variant>
        <vt:i4>0</vt:i4>
      </vt:variant>
      <vt:variant>
        <vt:i4>5</vt:i4>
      </vt:variant>
      <vt:variant>
        <vt:lpwstr>mailto:info@baevoobr.ru</vt:lpwstr>
      </vt:variant>
      <vt:variant>
        <vt:lpwstr/>
      </vt:variant>
      <vt:variant>
        <vt:i4>3604480</vt:i4>
      </vt:variant>
      <vt:variant>
        <vt:i4>0</vt:i4>
      </vt:variant>
      <vt:variant>
        <vt:i4>0</vt:i4>
      </vt:variant>
      <vt:variant>
        <vt:i4>5</vt:i4>
      </vt:variant>
      <vt:variant>
        <vt:lpwstr>mailto:baevocrb@yandex.ru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ADMIN</dc:creator>
  <cp:lastModifiedBy>User</cp:lastModifiedBy>
  <cp:revision>52</cp:revision>
  <cp:lastPrinted>2023-01-31T05:22:00Z</cp:lastPrinted>
  <dcterms:created xsi:type="dcterms:W3CDTF">2023-11-14T06:47:00Z</dcterms:created>
  <dcterms:modified xsi:type="dcterms:W3CDTF">2024-10-25T03:34:00Z</dcterms:modified>
</cp:coreProperties>
</file>